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F691" w14:textId="7A554EA4" w:rsidR="00163470" w:rsidRDefault="00163470">
      <w:r>
        <w:rPr>
          <w:noProof/>
        </w:rPr>
        <w:drawing>
          <wp:inline distT="0" distB="0" distL="0" distR="0" wp14:anchorId="35B6D9D2" wp14:editId="76AD6AB4">
            <wp:extent cx="1752600" cy="563606"/>
            <wp:effectExtent l="0" t="0" r="0" b="8255"/>
            <wp:docPr id="2" name="Picture 1" descr="Logo, company name&#10;&#10;Description automatically generated">
              <a:extLst xmlns:a="http://schemas.openxmlformats.org/drawingml/2006/main">
                <a:ext uri="{FF2B5EF4-FFF2-40B4-BE49-F238E27FC236}">
                  <a16:creationId xmlns:a16="http://schemas.microsoft.com/office/drawing/2014/main" id="{33210BFB-ECB0-6A88-8954-8EDEC14E2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a:extLst>
                        <a:ext uri="{FF2B5EF4-FFF2-40B4-BE49-F238E27FC236}">
                          <a16:creationId xmlns:a16="http://schemas.microsoft.com/office/drawing/2014/main" id="{33210BFB-ECB0-6A88-8954-8EDEC14E240A}"/>
                        </a:ext>
                      </a:extLst>
                    </pic:cNvPr>
                    <pic:cNvPicPr>
                      <a:picLocks noChangeAspect="1"/>
                    </pic:cNvPicPr>
                  </pic:nvPicPr>
                  <pic:blipFill>
                    <a:blip r:embed="rId8"/>
                    <a:stretch>
                      <a:fillRect/>
                    </a:stretch>
                  </pic:blipFill>
                  <pic:spPr>
                    <a:xfrm>
                      <a:off x="0" y="0"/>
                      <a:ext cx="1779235" cy="572171"/>
                    </a:xfrm>
                    <a:prstGeom prst="rect">
                      <a:avLst/>
                    </a:prstGeom>
                    <a:noFill/>
                    <a:ln cap="flat">
                      <a:noFill/>
                    </a:ln>
                  </pic:spPr>
                </pic:pic>
              </a:graphicData>
            </a:graphic>
          </wp:inline>
        </w:drawing>
      </w:r>
    </w:p>
    <w:p w14:paraId="00A03A9E" w14:textId="77777777" w:rsidR="00C238A4" w:rsidRDefault="00D46B31" w:rsidP="00AF4497">
      <w:pPr>
        <w:pStyle w:val="Title"/>
      </w:pPr>
      <w:r w:rsidRPr="00163470">
        <w:t>Waste Management Plan</w:t>
      </w:r>
    </w:p>
    <w:p w14:paraId="20014F71" w14:textId="77777777" w:rsidR="00CE5272" w:rsidRDefault="00CE5272" w:rsidP="00163470">
      <w:pPr>
        <w:rPr>
          <w:sz w:val="24"/>
          <w:szCs w:val="24"/>
        </w:rPr>
      </w:pPr>
    </w:p>
    <w:p w14:paraId="51FB3910" w14:textId="77777777" w:rsidR="00107286" w:rsidRPr="00107286" w:rsidRDefault="00107286" w:rsidP="00107286">
      <w:pPr>
        <w:rPr>
          <w:b/>
          <w:bCs/>
          <w:sz w:val="24"/>
          <w:szCs w:val="24"/>
        </w:rPr>
      </w:pPr>
      <w:r w:rsidRPr="00107286">
        <w:rPr>
          <w:b/>
          <w:bCs/>
          <w:sz w:val="24"/>
          <w:szCs w:val="24"/>
        </w:rPr>
        <w:t>Introduction</w:t>
      </w:r>
    </w:p>
    <w:p w14:paraId="2DC8F2EE" w14:textId="77777777" w:rsidR="00107286" w:rsidRPr="00107286" w:rsidRDefault="00107286" w:rsidP="00107286">
      <w:pPr>
        <w:rPr>
          <w:sz w:val="24"/>
          <w:szCs w:val="24"/>
        </w:rPr>
      </w:pPr>
      <w:r w:rsidRPr="00107286">
        <w:rPr>
          <w:sz w:val="24"/>
          <w:szCs w:val="24"/>
        </w:rPr>
        <w:t>The purpose of this Waste Management Plan (WMP) is to establish the principles, procedures, and strategies for managing all waste generated by CS Utility Contractors Ltd. This plan outlines our approach to reducing, reusing, recycling, and disposing of waste in a manner that protects the environment, promotes resource efficiency, and complies with all applicable legislation.</w:t>
      </w:r>
    </w:p>
    <w:p w14:paraId="111C5F51" w14:textId="77777777" w:rsidR="00107286" w:rsidRPr="00107286" w:rsidRDefault="00107286" w:rsidP="00107286">
      <w:pPr>
        <w:rPr>
          <w:sz w:val="24"/>
          <w:szCs w:val="24"/>
        </w:rPr>
      </w:pPr>
      <w:r w:rsidRPr="00107286">
        <w:rPr>
          <w:sz w:val="24"/>
          <w:szCs w:val="24"/>
        </w:rPr>
        <w:t>This WMP aligns with industry best practices, environmental sustainability objectives, and consent conditions for our works. It covers:</w:t>
      </w:r>
    </w:p>
    <w:p w14:paraId="08816B83" w14:textId="77777777" w:rsidR="00107286" w:rsidRPr="00107286" w:rsidRDefault="00107286" w:rsidP="00107286">
      <w:pPr>
        <w:numPr>
          <w:ilvl w:val="0"/>
          <w:numId w:val="7"/>
        </w:numPr>
        <w:rPr>
          <w:sz w:val="24"/>
          <w:szCs w:val="24"/>
        </w:rPr>
      </w:pPr>
      <w:r w:rsidRPr="00107286">
        <w:rPr>
          <w:sz w:val="24"/>
          <w:szCs w:val="24"/>
        </w:rPr>
        <w:t>Waste reduction strategies</w:t>
      </w:r>
    </w:p>
    <w:p w14:paraId="68064632" w14:textId="77777777" w:rsidR="00107286" w:rsidRPr="00107286" w:rsidRDefault="00107286" w:rsidP="00107286">
      <w:pPr>
        <w:numPr>
          <w:ilvl w:val="0"/>
          <w:numId w:val="7"/>
        </w:numPr>
        <w:rPr>
          <w:sz w:val="24"/>
          <w:szCs w:val="24"/>
        </w:rPr>
      </w:pPr>
      <w:r w:rsidRPr="00107286">
        <w:rPr>
          <w:sz w:val="24"/>
          <w:szCs w:val="24"/>
        </w:rPr>
        <w:t>Waste segregation, storage, recycling, and disposal</w:t>
      </w:r>
    </w:p>
    <w:p w14:paraId="53BFE28D" w14:textId="77777777" w:rsidR="00107286" w:rsidRPr="00107286" w:rsidRDefault="00107286" w:rsidP="00107286">
      <w:pPr>
        <w:numPr>
          <w:ilvl w:val="0"/>
          <w:numId w:val="7"/>
        </w:numPr>
        <w:rPr>
          <w:sz w:val="24"/>
          <w:szCs w:val="24"/>
        </w:rPr>
      </w:pPr>
      <w:r w:rsidRPr="00107286">
        <w:rPr>
          <w:sz w:val="24"/>
          <w:szCs w:val="24"/>
        </w:rPr>
        <w:t>Documentation and financial considerations</w:t>
      </w:r>
    </w:p>
    <w:p w14:paraId="036314C4" w14:textId="77777777" w:rsidR="00107286" w:rsidRPr="00107286" w:rsidRDefault="00107286" w:rsidP="00107286">
      <w:pPr>
        <w:numPr>
          <w:ilvl w:val="0"/>
          <w:numId w:val="7"/>
        </w:numPr>
        <w:rPr>
          <w:sz w:val="24"/>
          <w:szCs w:val="24"/>
        </w:rPr>
      </w:pPr>
      <w:r w:rsidRPr="00107286">
        <w:rPr>
          <w:sz w:val="24"/>
          <w:szCs w:val="24"/>
        </w:rPr>
        <w:t>Duty of Care compliance</w:t>
      </w:r>
    </w:p>
    <w:p w14:paraId="0B205901" w14:textId="77777777" w:rsidR="00107286" w:rsidRPr="00107286" w:rsidRDefault="00107286" w:rsidP="00107286">
      <w:pPr>
        <w:numPr>
          <w:ilvl w:val="0"/>
          <w:numId w:val="7"/>
        </w:numPr>
        <w:rPr>
          <w:sz w:val="24"/>
          <w:szCs w:val="24"/>
        </w:rPr>
      </w:pPr>
      <w:r w:rsidRPr="00107286">
        <w:rPr>
          <w:sz w:val="24"/>
          <w:szCs w:val="24"/>
        </w:rPr>
        <w:t>Monitoring, education, and continuous improvement</w:t>
      </w:r>
    </w:p>
    <w:p w14:paraId="73033EDF" w14:textId="77777777" w:rsidR="00107286" w:rsidRPr="00107286" w:rsidRDefault="00107286" w:rsidP="00107286">
      <w:pPr>
        <w:rPr>
          <w:sz w:val="24"/>
          <w:szCs w:val="24"/>
        </w:rPr>
      </w:pPr>
      <w:r w:rsidRPr="00107286">
        <w:rPr>
          <w:sz w:val="24"/>
          <w:szCs w:val="24"/>
        </w:rPr>
        <w:t>This WMP operates in conjunction with our Environmental Policy, Pollution Prevention Policy, and site-specific risk assessments.</w:t>
      </w:r>
    </w:p>
    <w:p w14:paraId="5E8FE41A" w14:textId="0187DB0A" w:rsidR="00107286" w:rsidRPr="00107286" w:rsidRDefault="00107286" w:rsidP="00107286">
      <w:pPr>
        <w:rPr>
          <w:sz w:val="24"/>
          <w:szCs w:val="24"/>
        </w:rPr>
      </w:pPr>
    </w:p>
    <w:p w14:paraId="512E9349" w14:textId="77777777" w:rsidR="00107286" w:rsidRPr="00107286" w:rsidRDefault="00107286" w:rsidP="00107286">
      <w:pPr>
        <w:rPr>
          <w:b/>
          <w:bCs/>
          <w:sz w:val="24"/>
          <w:szCs w:val="24"/>
        </w:rPr>
      </w:pPr>
      <w:r w:rsidRPr="00107286">
        <w:rPr>
          <w:b/>
          <w:bCs/>
          <w:sz w:val="24"/>
          <w:szCs w:val="24"/>
        </w:rPr>
        <w:t>Waste Categories &amp; Management Strategies</w:t>
      </w:r>
    </w:p>
    <w:p w14:paraId="02D52932" w14:textId="77777777" w:rsidR="00107286" w:rsidRPr="00107286" w:rsidRDefault="00107286" w:rsidP="00107286">
      <w:pPr>
        <w:rPr>
          <w:b/>
          <w:bCs/>
          <w:sz w:val="24"/>
          <w:szCs w:val="24"/>
        </w:rPr>
      </w:pPr>
      <w:r w:rsidRPr="00107286">
        <w:rPr>
          <w:b/>
          <w:bCs/>
          <w:sz w:val="24"/>
          <w:szCs w:val="24"/>
        </w:rPr>
        <w:t>1. Reuse</w:t>
      </w:r>
    </w:p>
    <w:p w14:paraId="469A1631" w14:textId="77777777" w:rsidR="00107286" w:rsidRPr="00107286" w:rsidRDefault="00107286" w:rsidP="00107286">
      <w:pPr>
        <w:rPr>
          <w:sz w:val="24"/>
          <w:szCs w:val="24"/>
        </w:rPr>
      </w:pPr>
      <w:r w:rsidRPr="00107286">
        <w:rPr>
          <w:sz w:val="24"/>
          <w:szCs w:val="24"/>
        </w:rPr>
        <w:t>Reusable materials include surplus or undamaged items that can be used in future projects. Examples include:</w:t>
      </w:r>
    </w:p>
    <w:p w14:paraId="20522408" w14:textId="77777777" w:rsidR="00107286" w:rsidRPr="00107286" w:rsidRDefault="00107286" w:rsidP="00107286">
      <w:pPr>
        <w:numPr>
          <w:ilvl w:val="0"/>
          <w:numId w:val="8"/>
        </w:numPr>
        <w:rPr>
          <w:sz w:val="24"/>
          <w:szCs w:val="24"/>
        </w:rPr>
      </w:pPr>
      <w:r w:rsidRPr="00107286">
        <w:rPr>
          <w:sz w:val="24"/>
          <w:szCs w:val="24"/>
        </w:rPr>
        <w:t>Rope offcuts</w:t>
      </w:r>
    </w:p>
    <w:p w14:paraId="0A3D034D" w14:textId="77777777" w:rsidR="00107286" w:rsidRPr="00107286" w:rsidRDefault="00107286" w:rsidP="00107286">
      <w:pPr>
        <w:numPr>
          <w:ilvl w:val="0"/>
          <w:numId w:val="8"/>
        </w:numPr>
        <w:rPr>
          <w:sz w:val="24"/>
          <w:szCs w:val="24"/>
        </w:rPr>
      </w:pPr>
      <w:r w:rsidRPr="00107286">
        <w:rPr>
          <w:sz w:val="24"/>
          <w:szCs w:val="24"/>
        </w:rPr>
        <w:t>Spare netting</w:t>
      </w:r>
    </w:p>
    <w:p w14:paraId="61B463E2" w14:textId="77777777" w:rsidR="00107286" w:rsidRPr="00107286" w:rsidRDefault="00107286" w:rsidP="00107286">
      <w:pPr>
        <w:numPr>
          <w:ilvl w:val="0"/>
          <w:numId w:val="8"/>
        </w:numPr>
        <w:rPr>
          <w:sz w:val="24"/>
          <w:szCs w:val="24"/>
        </w:rPr>
      </w:pPr>
      <w:r w:rsidRPr="00107286">
        <w:rPr>
          <w:sz w:val="24"/>
          <w:szCs w:val="24"/>
        </w:rPr>
        <w:t>Non-damaged components</w:t>
      </w:r>
    </w:p>
    <w:p w14:paraId="6068B6CE" w14:textId="77777777" w:rsidR="00107286" w:rsidRPr="00107286" w:rsidRDefault="00107286" w:rsidP="00107286">
      <w:pPr>
        <w:numPr>
          <w:ilvl w:val="0"/>
          <w:numId w:val="8"/>
        </w:numPr>
        <w:rPr>
          <w:sz w:val="24"/>
          <w:szCs w:val="24"/>
        </w:rPr>
      </w:pPr>
      <w:r w:rsidRPr="00107286">
        <w:rPr>
          <w:sz w:val="24"/>
          <w:szCs w:val="24"/>
        </w:rPr>
        <w:t>Recovered aggregate or spoil suitable for reinstatement (where safe and approved)</w:t>
      </w:r>
    </w:p>
    <w:p w14:paraId="2C39F7A5" w14:textId="77777777" w:rsidR="00107286" w:rsidRPr="00107286" w:rsidRDefault="00107286" w:rsidP="00107286">
      <w:pPr>
        <w:rPr>
          <w:sz w:val="24"/>
          <w:szCs w:val="24"/>
        </w:rPr>
      </w:pPr>
      <w:r w:rsidRPr="00107286">
        <w:rPr>
          <w:b/>
          <w:bCs/>
          <w:sz w:val="24"/>
          <w:szCs w:val="24"/>
        </w:rPr>
        <w:t>Controls:</w:t>
      </w:r>
    </w:p>
    <w:p w14:paraId="46DE439E" w14:textId="77777777" w:rsidR="00107286" w:rsidRPr="00107286" w:rsidRDefault="00107286" w:rsidP="00107286">
      <w:pPr>
        <w:numPr>
          <w:ilvl w:val="0"/>
          <w:numId w:val="9"/>
        </w:numPr>
        <w:rPr>
          <w:sz w:val="24"/>
          <w:szCs w:val="24"/>
        </w:rPr>
      </w:pPr>
      <w:r w:rsidRPr="00107286">
        <w:rPr>
          <w:sz w:val="24"/>
          <w:szCs w:val="24"/>
        </w:rPr>
        <w:t>Materials will be labelled and stored in designated reuse areas.</w:t>
      </w:r>
    </w:p>
    <w:p w14:paraId="57D4D399" w14:textId="77777777" w:rsidR="00107286" w:rsidRPr="00107286" w:rsidRDefault="00107286" w:rsidP="00107286">
      <w:pPr>
        <w:numPr>
          <w:ilvl w:val="0"/>
          <w:numId w:val="9"/>
        </w:numPr>
        <w:rPr>
          <w:sz w:val="24"/>
          <w:szCs w:val="24"/>
        </w:rPr>
      </w:pPr>
      <w:r w:rsidRPr="00107286">
        <w:rPr>
          <w:sz w:val="24"/>
          <w:szCs w:val="24"/>
        </w:rPr>
        <w:t>Stock levels will be reviewed regularly to prevent unnecessary purchasing.</w:t>
      </w:r>
    </w:p>
    <w:p w14:paraId="1AC66E33" w14:textId="53EAB4EC" w:rsidR="00107286" w:rsidRPr="00107286" w:rsidRDefault="00107286" w:rsidP="00107286">
      <w:pPr>
        <w:rPr>
          <w:sz w:val="24"/>
          <w:szCs w:val="24"/>
        </w:rPr>
      </w:pPr>
    </w:p>
    <w:p w14:paraId="497E574B" w14:textId="77777777" w:rsidR="00107286" w:rsidRPr="00107286" w:rsidRDefault="00107286" w:rsidP="00107286">
      <w:pPr>
        <w:rPr>
          <w:b/>
          <w:bCs/>
          <w:sz w:val="24"/>
          <w:szCs w:val="24"/>
        </w:rPr>
      </w:pPr>
      <w:r w:rsidRPr="00107286">
        <w:rPr>
          <w:b/>
          <w:bCs/>
          <w:sz w:val="24"/>
          <w:szCs w:val="24"/>
        </w:rPr>
        <w:t>2. Recycling</w:t>
      </w:r>
    </w:p>
    <w:p w14:paraId="0EE7BE01" w14:textId="77777777" w:rsidR="00107286" w:rsidRPr="00107286" w:rsidRDefault="00107286" w:rsidP="00107286">
      <w:pPr>
        <w:rPr>
          <w:sz w:val="24"/>
          <w:szCs w:val="24"/>
        </w:rPr>
      </w:pPr>
      <w:r w:rsidRPr="00107286">
        <w:rPr>
          <w:sz w:val="24"/>
          <w:szCs w:val="24"/>
        </w:rPr>
        <w:t>If materials cannot be reused, they will be segregated and sent for recycling. Examples include:</w:t>
      </w:r>
    </w:p>
    <w:p w14:paraId="6B70D319" w14:textId="77777777" w:rsidR="00107286" w:rsidRPr="00107286" w:rsidRDefault="00107286" w:rsidP="00107286">
      <w:pPr>
        <w:numPr>
          <w:ilvl w:val="0"/>
          <w:numId w:val="10"/>
        </w:numPr>
        <w:rPr>
          <w:sz w:val="24"/>
          <w:szCs w:val="24"/>
        </w:rPr>
      </w:pPr>
      <w:r w:rsidRPr="00107286">
        <w:rPr>
          <w:sz w:val="24"/>
          <w:szCs w:val="24"/>
        </w:rPr>
        <w:t>Scrap metal</w:t>
      </w:r>
    </w:p>
    <w:p w14:paraId="625F62C3" w14:textId="77777777" w:rsidR="00107286" w:rsidRPr="00107286" w:rsidRDefault="00107286" w:rsidP="00107286">
      <w:pPr>
        <w:numPr>
          <w:ilvl w:val="0"/>
          <w:numId w:val="10"/>
        </w:numPr>
        <w:rPr>
          <w:sz w:val="24"/>
          <w:szCs w:val="24"/>
        </w:rPr>
      </w:pPr>
      <w:r w:rsidRPr="00107286">
        <w:rPr>
          <w:sz w:val="24"/>
          <w:szCs w:val="24"/>
        </w:rPr>
        <w:lastRenderedPageBreak/>
        <w:t>Clean timber</w:t>
      </w:r>
    </w:p>
    <w:p w14:paraId="005CB646" w14:textId="77777777" w:rsidR="00107286" w:rsidRPr="00107286" w:rsidRDefault="00107286" w:rsidP="00107286">
      <w:pPr>
        <w:numPr>
          <w:ilvl w:val="0"/>
          <w:numId w:val="10"/>
        </w:numPr>
        <w:rPr>
          <w:sz w:val="24"/>
          <w:szCs w:val="24"/>
        </w:rPr>
      </w:pPr>
      <w:r w:rsidRPr="00107286">
        <w:rPr>
          <w:sz w:val="24"/>
          <w:szCs w:val="24"/>
        </w:rPr>
        <w:t>Plastics</w:t>
      </w:r>
    </w:p>
    <w:p w14:paraId="7FC95053" w14:textId="77777777" w:rsidR="00107286" w:rsidRPr="00107286" w:rsidRDefault="00107286" w:rsidP="00107286">
      <w:pPr>
        <w:numPr>
          <w:ilvl w:val="0"/>
          <w:numId w:val="10"/>
        </w:numPr>
        <w:rPr>
          <w:sz w:val="24"/>
          <w:szCs w:val="24"/>
        </w:rPr>
      </w:pPr>
      <w:r w:rsidRPr="00107286">
        <w:rPr>
          <w:sz w:val="24"/>
          <w:szCs w:val="24"/>
        </w:rPr>
        <w:t>Cardboard and packaging</w:t>
      </w:r>
    </w:p>
    <w:p w14:paraId="691B897F" w14:textId="77777777" w:rsidR="00107286" w:rsidRPr="00107286" w:rsidRDefault="00107286" w:rsidP="00107286">
      <w:pPr>
        <w:numPr>
          <w:ilvl w:val="0"/>
          <w:numId w:val="10"/>
        </w:numPr>
        <w:rPr>
          <w:sz w:val="24"/>
          <w:szCs w:val="24"/>
        </w:rPr>
      </w:pPr>
      <w:r w:rsidRPr="00107286">
        <w:rPr>
          <w:sz w:val="24"/>
          <w:szCs w:val="24"/>
        </w:rPr>
        <w:t>Green waste or biofouling suitable for composting/fertilizer use</w:t>
      </w:r>
    </w:p>
    <w:p w14:paraId="6076B36A" w14:textId="77777777" w:rsidR="00107286" w:rsidRPr="00107286" w:rsidRDefault="00107286" w:rsidP="00107286">
      <w:pPr>
        <w:rPr>
          <w:sz w:val="24"/>
          <w:szCs w:val="24"/>
        </w:rPr>
      </w:pPr>
      <w:r w:rsidRPr="00107286">
        <w:rPr>
          <w:b/>
          <w:bCs/>
          <w:sz w:val="24"/>
          <w:szCs w:val="24"/>
        </w:rPr>
        <w:t>Controls:</w:t>
      </w:r>
    </w:p>
    <w:p w14:paraId="44CDC106" w14:textId="77777777" w:rsidR="00107286" w:rsidRPr="00107286" w:rsidRDefault="00107286" w:rsidP="00107286">
      <w:pPr>
        <w:numPr>
          <w:ilvl w:val="0"/>
          <w:numId w:val="11"/>
        </w:numPr>
        <w:rPr>
          <w:sz w:val="24"/>
          <w:szCs w:val="24"/>
        </w:rPr>
      </w:pPr>
      <w:r w:rsidRPr="00107286">
        <w:rPr>
          <w:sz w:val="24"/>
          <w:szCs w:val="24"/>
        </w:rPr>
        <w:t>Recycling facilities will be used wherever available.</w:t>
      </w:r>
    </w:p>
    <w:p w14:paraId="2472E304" w14:textId="77777777" w:rsidR="00107286" w:rsidRPr="00107286" w:rsidRDefault="00107286" w:rsidP="00107286">
      <w:pPr>
        <w:numPr>
          <w:ilvl w:val="0"/>
          <w:numId w:val="11"/>
        </w:numPr>
        <w:rPr>
          <w:sz w:val="24"/>
          <w:szCs w:val="24"/>
        </w:rPr>
      </w:pPr>
      <w:r w:rsidRPr="00107286">
        <w:rPr>
          <w:sz w:val="24"/>
          <w:szCs w:val="24"/>
        </w:rPr>
        <w:t>Waste transfer notes will be obtained and retained for all collections.</w:t>
      </w:r>
    </w:p>
    <w:p w14:paraId="667BD024" w14:textId="77777777" w:rsidR="00107286" w:rsidRPr="00107286" w:rsidRDefault="00107286" w:rsidP="00107286">
      <w:pPr>
        <w:numPr>
          <w:ilvl w:val="0"/>
          <w:numId w:val="11"/>
        </w:numPr>
        <w:rPr>
          <w:sz w:val="24"/>
          <w:szCs w:val="24"/>
        </w:rPr>
      </w:pPr>
      <w:r w:rsidRPr="00107286">
        <w:rPr>
          <w:sz w:val="24"/>
          <w:szCs w:val="24"/>
        </w:rPr>
        <w:t>Staff will receive training on proper segregation.</w:t>
      </w:r>
    </w:p>
    <w:p w14:paraId="36ECDE0E" w14:textId="6E2B949B" w:rsidR="00107286" w:rsidRPr="00107286" w:rsidRDefault="00107286" w:rsidP="00107286">
      <w:pPr>
        <w:rPr>
          <w:sz w:val="24"/>
          <w:szCs w:val="24"/>
        </w:rPr>
      </w:pPr>
    </w:p>
    <w:p w14:paraId="380F84EB" w14:textId="77777777" w:rsidR="00107286" w:rsidRPr="00107286" w:rsidRDefault="00107286" w:rsidP="00107286">
      <w:pPr>
        <w:rPr>
          <w:b/>
          <w:bCs/>
          <w:sz w:val="24"/>
          <w:szCs w:val="24"/>
        </w:rPr>
      </w:pPr>
      <w:r w:rsidRPr="00107286">
        <w:rPr>
          <w:b/>
          <w:bCs/>
          <w:sz w:val="24"/>
          <w:szCs w:val="24"/>
        </w:rPr>
        <w:t>3. Residual Waste</w:t>
      </w:r>
    </w:p>
    <w:p w14:paraId="466B104D" w14:textId="77777777" w:rsidR="00107286" w:rsidRPr="00107286" w:rsidRDefault="00107286" w:rsidP="00107286">
      <w:pPr>
        <w:rPr>
          <w:sz w:val="24"/>
          <w:szCs w:val="24"/>
        </w:rPr>
      </w:pPr>
      <w:r w:rsidRPr="00107286">
        <w:rPr>
          <w:sz w:val="24"/>
          <w:szCs w:val="24"/>
        </w:rPr>
        <w:t>Residual waste refers to materials that cannot be reused or recycled. Examples include:</w:t>
      </w:r>
    </w:p>
    <w:p w14:paraId="145D2727" w14:textId="77777777" w:rsidR="00107286" w:rsidRPr="00107286" w:rsidRDefault="00107286" w:rsidP="00107286">
      <w:pPr>
        <w:numPr>
          <w:ilvl w:val="0"/>
          <w:numId w:val="12"/>
        </w:numPr>
        <w:rPr>
          <w:sz w:val="24"/>
          <w:szCs w:val="24"/>
        </w:rPr>
      </w:pPr>
      <w:r w:rsidRPr="00107286">
        <w:rPr>
          <w:sz w:val="24"/>
          <w:szCs w:val="24"/>
        </w:rPr>
        <w:t>Old tyres</w:t>
      </w:r>
    </w:p>
    <w:p w14:paraId="54B3BA17" w14:textId="77777777" w:rsidR="00107286" w:rsidRPr="00107286" w:rsidRDefault="00107286" w:rsidP="00107286">
      <w:pPr>
        <w:numPr>
          <w:ilvl w:val="0"/>
          <w:numId w:val="12"/>
        </w:numPr>
        <w:rPr>
          <w:sz w:val="24"/>
          <w:szCs w:val="24"/>
        </w:rPr>
      </w:pPr>
      <w:r w:rsidRPr="00107286">
        <w:rPr>
          <w:sz w:val="24"/>
          <w:szCs w:val="24"/>
        </w:rPr>
        <w:t>Contaminated materials</w:t>
      </w:r>
    </w:p>
    <w:p w14:paraId="0DF6E3AB" w14:textId="77777777" w:rsidR="00107286" w:rsidRPr="00107286" w:rsidRDefault="00107286" w:rsidP="00107286">
      <w:pPr>
        <w:numPr>
          <w:ilvl w:val="0"/>
          <w:numId w:val="12"/>
        </w:numPr>
        <w:rPr>
          <w:sz w:val="24"/>
          <w:szCs w:val="24"/>
        </w:rPr>
      </w:pPr>
      <w:r w:rsidRPr="00107286">
        <w:rPr>
          <w:sz w:val="24"/>
          <w:szCs w:val="24"/>
        </w:rPr>
        <w:t>Machinery or components beyond economic repair</w:t>
      </w:r>
    </w:p>
    <w:p w14:paraId="5388CC65" w14:textId="77777777" w:rsidR="00107286" w:rsidRPr="00107286" w:rsidRDefault="00107286" w:rsidP="00107286">
      <w:pPr>
        <w:numPr>
          <w:ilvl w:val="0"/>
          <w:numId w:val="12"/>
        </w:numPr>
        <w:rPr>
          <w:sz w:val="24"/>
          <w:szCs w:val="24"/>
        </w:rPr>
      </w:pPr>
      <w:r w:rsidRPr="00107286">
        <w:rPr>
          <w:sz w:val="24"/>
          <w:szCs w:val="24"/>
        </w:rPr>
        <w:t>Mixed waste that cannot be practically segregated</w:t>
      </w:r>
    </w:p>
    <w:p w14:paraId="42161E26" w14:textId="77777777" w:rsidR="00107286" w:rsidRPr="00107286" w:rsidRDefault="00107286" w:rsidP="00107286">
      <w:pPr>
        <w:rPr>
          <w:sz w:val="24"/>
          <w:szCs w:val="24"/>
        </w:rPr>
      </w:pPr>
      <w:r w:rsidRPr="00107286">
        <w:rPr>
          <w:b/>
          <w:bCs/>
          <w:sz w:val="24"/>
          <w:szCs w:val="24"/>
        </w:rPr>
        <w:t>Controls:</w:t>
      </w:r>
    </w:p>
    <w:p w14:paraId="658F8160" w14:textId="77777777" w:rsidR="00107286" w:rsidRPr="00107286" w:rsidRDefault="00107286" w:rsidP="00107286">
      <w:pPr>
        <w:numPr>
          <w:ilvl w:val="0"/>
          <w:numId w:val="13"/>
        </w:numPr>
        <w:rPr>
          <w:sz w:val="24"/>
          <w:szCs w:val="24"/>
        </w:rPr>
      </w:pPr>
      <w:r w:rsidRPr="00107286">
        <w:rPr>
          <w:sz w:val="24"/>
          <w:szCs w:val="24"/>
        </w:rPr>
        <w:t>Residual waste will be stored safely, neatly, and securely.</w:t>
      </w:r>
    </w:p>
    <w:p w14:paraId="4D633D74" w14:textId="77777777" w:rsidR="00107286" w:rsidRPr="00107286" w:rsidRDefault="00107286" w:rsidP="00107286">
      <w:pPr>
        <w:numPr>
          <w:ilvl w:val="0"/>
          <w:numId w:val="13"/>
        </w:numPr>
        <w:rPr>
          <w:sz w:val="24"/>
          <w:szCs w:val="24"/>
        </w:rPr>
      </w:pPr>
      <w:r w:rsidRPr="00107286">
        <w:rPr>
          <w:sz w:val="24"/>
          <w:szCs w:val="24"/>
        </w:rPr>
        <w:t>Fire risk and environmental hazards will be monitored.</w:t>
      </w:r>
    </w:p>
    <w:p w14:paraId="73397576" w14:textId="77777777" w:rsidR="00107286" w:rsidRPr="00107286" w:rsidRDefault="00107286" w:rsidP="00107286">
      <w:pPr>
        <w:numPr>
          <w:ilvl w:val="0"/>
          <w:numId w:val="13"/>
        </w:numPr>
        <w:rPr>
          <w:sz w:val="24"/>
          <w:szCs w:val="24"/>
        </w:rPr>
      </w:pPr>
      <w:r w:rsidRPr="00107286">
        <w:rPr>
          <w:sz w:val="24"/>
          <w:szCs w:val="24"/>
        </w:rPr>
        <w:t>A quarterly review will be undertaken to assess whether materials can be re-classified as reusable or recyclable.</w:t>
      </w:r>
    </w:p>
    <w:p w14:paraId="7E5C2666" w14:textId="18F0DF91" w:rsidR="00107286" w:rsidRPr="00107286" w:rsidRDefault="00107286" w:rsidP="00107286">
      <w:pPr>
        <w:rPr>
          <w:sz w:val="24"/>
          <w:szCs w:val="24"/>
        </w:rPr>
      </w:pPr>
    </w:p>
    <w:p w14:paraId="303A250C" w14:textId="77777777" w:rsidR="00107286" w:rsidRPr="00107286" w:rsidRDefault="00107286" w:rsidP="00107286">
      <w:pPr>
        <w:rPr>
          <w:b/>
          <w:bCs/>
          <w:sz w:val="24"/>
          <w:szCs w:val="24"/>
        </w:rPr>
      </w:pPr>
      <w:r w:rsidRPr="00107286">
        <w:rPr>
          <w:b/>
          <w:bCs/>
          <w:sz w:val="24"/>
          <w:szCs w:val="24"/>
        </w:rPr>
        <w:t>4. Disposal</w:t>
      </w:r>
    </w:p>
    <w:p w14:paraId="41ABF8ED" w14:textId="77777777" w:rsidR="00107286" w:rsidRPr="00107286" w:rsidRDefault="00107286" w:rsidP="00107286">
      <w:pPr>
        <w:rPr>
          <w:sz w:val="24"/>
          <w:szCs w:val="24"/>
        </w:rPr>
      </w:pPr>
      <w:r w:rsidRPr="00107286">
        <w:rPr>
          <w:sz w:val="24"/>
          <w:szCs w:val="24"/>
        </w:rPr>
        <w:t>Where no other options are available, waste will be disposed of through licensed waste contractors using approved facilities such as:</w:t>
      </w:r>
    </w:p>
    <w:p w14:paraId="7D798572" w14:textId="77777777" w:rsidR="00107286" w:rsidRPr="00107286" w:rsidRDefault="00107286" w:rsidP="00107286">
      <w:pPr>
        <w:numPr>
          <w:ilvl w:val="0"/>
          <w:numId w:val="14"/>
        </w:numPr>
        <w:rPr>
          <w:sz w:val="24"/>
          <w:szCs w:val="24"/>
        </w:rPr>
      </w:pPr>
      <w:r w:rsidRPr="00107286">
        <w:rPr>
          <w:sz w:val="24"/>
          <w:szCs w:val="24"/>
        </w:rPr>
        <w:t>Landfill</w:t>
      </w:r>
    </w:p>
    <w:p w14:paraId="3A014F17" w14:textId="77777777" w:rsidR="00107286" w:rsidRPr="00107286" w:rsidRDefault="00107286" w:rsidP="00107286">
      <w:pPr>
        <w:numPr>
          <w:ilvl w:val="0"/>
          <w:numId w:val="14"/>
        </w:numPr>
        <w:rPr>
          <w:sz w:val="24"/>
          <w:szCs w:val="24"/>
        </w:rPr>
      </w:pPr>
      <w:r w:rsidRPr="00107286">
        <w:rPr>
          <w:sz w:val="24"/>
          <w:szCs w:val="24"/>
        </w:rPr>
        <w:t>Incineration</w:t>
      </w:r>
    </w:p>
    <w:p w14:paraId="5F43F5C0" w14:textId="77777777" w:rsidR="00107286" w:rsidRPr="00107286" w:rsidRDefault="00107286" w:rsidP="00107286">
      <w:pPr>
        <w:numPr>
          <w:ilvl w:val="0"/>
          <w:numId w:val="14"/>
        </w:numPr>
        <w:rPr>
          <w:sz w:val="24"/>
          <w:szCs w:val="24"/>
        </w:rPr>
      </w:pPr>
      <w:r w:rsidRPr="00107286">
        <w:rPr>
          <w:sz w:val="24"/>
          <w:szCs w:val="24"/>
        </w:rPr>
        <w:t>Authorised recycling centres</w:t>
      </w:r>
    </w:p>
    <w:p w14:paraId="4D37C321" w14:textId="77777777" w:rsidR="00107286" w:rsidRPr="00107286" w:rsidRDefault="00107286" w:rsidP="00107286">
      <w:pPr>
        <w:rPr>
          <w:sz w:val="24"/>
          <w:szCs w:val="24"/>
        </w:rPr>
      </w:pPr>
      <w:r w:rsidRPr="00107286">
        <w:rPr>
          <w:b/>
          <w:bCs/>
          <w:sz w:val="24"/>
          <w:szCs w:val="24"/>
        </w:rPr>
        <w:t>Controls:</w:t>
      </w:r>
    </w:p>
    <w:p w14:paraId="6F45B6E8" w14:textId="77777777" w:rsidR="00107286" w:rsidRPr="00107286" w:rsidRDefault="00107286" w:rsidP="00107286">
      <w:pPr>
        <w:numPr>
          <w:ilvl w:val="0"/>
          <w:numId w:val="15"/>
        </w:numPr>
        <w:rPr>
          <w:sz w:val="24"/>
          <w:szCs w:val="24"/>
        </w:rPr>
      </w:pPr>
      <w:r w:rsidRPr="00107286">
        <w:rPr>
          <w:sz w:val="24"/>
          <w:szCs w:val="24"/>
        </w:rPr>
        <w:t>Disposal is a last resort.</w:t>
      </w:r>
    </w:p>
    <w:p w14:paraId="6086CE07" w14:textId="77777777" w:rsidR="00107286" w:rsidRPr="00107286" w:rsidRDefault="00107286" w:rsidP="00107286">
      <w:pPr>
        <w:numPr>
          <w:ilvl w:val="0"/>
          <w:numId w:val="15"/>
        </w:numPr>
        <w:rPr>
          <w:sz w:val="24"/>
          <w:szCs w:val="24"/>
        </w:rPr>
      </w:pPr>
      <w:r w:rsidRPr="00107286">
        <w:rPr>
          <w:sz w:val="24"/>
          <w:szCs w:val="24"/>
        </w:rPr>
        <w:t>All disposals must be accompanied by waste transfer or consignment notes (for hazardous waste).</w:t>
      </w:r>
    </w:p>
    <w:p w14:paraId="2E9AC42D" w14:textId="77777777" w:rsidR="00107286" w:rsidRPr="00107286" w:rsidRDefault="00107286" w:rsidP="00107286">
      <w:pPr>
        <w:numPr>
          <w:ilvl w:val="0"/>
          <w:numId w:val="15"/>
        </w:numPr>
        <w:rPr>
          <w:sz w:val="24"/>
          <w:szCs w:val="24"/>
        </w:rPr>
      </w:pPr>
      <w:r w:rsidRPr="00107286">
        <w:rPr>
          <w:sz w:val="24"/>
          <w:szCs w:val="24"/>
        </w:rPr>
        <w:t>Only licensed waste carriers registered with the Environment Agency may be used.</w:t>
      </w:r>
    </w:p>
    <w:p w14:paraId="0264BFD4" w14:textId="0E20FC5A" w:rsidR="00107286" w:rsidRPr="00107286" w:rsidRDefault="00107286" w:rsidP="00107286">
      <w:pPr>
        <w:rPr>
          <w:sz w:val="24"/>
          <w:szCs w:val="24"/>
        </w:rPr>
      </w:pPr>
    </w:p>
    <w:p w14:paraId="621D03A0" w14:textId="77777777" w:rsidR="00107286" w:rsidRDefault="00107286" w:rsidP="00107286">
      <w:pPr>
        <w:rPr>
          <w:b/>
          <w:bCs/>
          <w:sz w:val="24"/>
          <w:szCs w:val="24"/>
        </w:rPr>
      </w:pPr>
    </w:p>
    <w:p w14:paraId="6E1FD472" w14:textId="6BBD8ED2" w:rsidR="00107286" w:rsidRPr="00107286" w:rsidRDefault="00107286" w:rsidP="00107286">
      <w:pPr>
        <w:rPr>
          <w:b/>
          <w:bCs/>
          <w:sz w:val="24"/>
          <w:szCs w:val="24"/>
        </w:rPr>
      </w:pPr>
      <w:r w:rsidRPr="00107286">
        <w:rPr>
          <w:b/>
          <w:bCs/>
          <w:sz w:val="24"/>
          <w:szCs w:val="24"/>
        </w:rPr>
        <w:lastRenderedPageBreak/>
        <w:t>Specific Waste Handling Procedures</w:t>
      </w:r>
    </w:p>
    <w:p w14:paraId="56260E9A" w14:textId="77777777" w:rsidR="00107286" w:rsidRPr="00107286" w:rsidRDefault="00107286" w:rsidP="00107286">
      <w:pPr>
        <w:rPr>
          <w:b/>
          <w:bCs/>
          <w:sz w:val="24"/>
          <w:szCs w:val="24"/>
        </w:rPr>
      </w:pPr>
      <w:r w:rsidRPr="00107286">
        <w:rPr>
          <w:b/>
          <w:bCs/>
          <w:sz w:val="24"/>
          <w:szCs w:val="24"/>
        </w:rPr>
        <w:t>Chemicals &amp; Hazardous Waste</w:t>
      </w:r>
    </w:p>
    <w:p w14:paraId="0D0B1E2A" w14:textId="77777777" w:rsidR="00107286" w:rsidRPr="00107286" w:rsidRDefault="00107286" w:rsidP="00107286">
      <w:pPr>
        <w:rPr>
          <w:sz w:val="24"/>
          <w:szCs w:val="24"/>
        </w:rPr>
      </w:pPr>
      <w:r w:rsidRPr="00107286">
        <w:rPr>
          <w:sz w:val="24"/>
          <w:szCs w:val="24"/>
        </w:rPr>
        <w:t>Covers waste such as:</w:t>
      </w:r>
    </w:p>
    <w:p w14:paraId="7E90DA2A" w14:textId="77777777" w:rsidR="00107286" w:rsidRPr="00107286" w:rsidRDefault="00107286" w:rsidP="00107286">
      <w:pPr>
        <w:numPr>
          <w:ilvl w:val="0"/>
          <w:numId w:val="16"/>
        </w:numPr>
        <w:rPr>
          <w:sz w:val="24"/>
          <w:szCs w:val="24"/>
        </w:rPr>
      </w:pPr>
      <w:r w:rsidRPr="00107286">
        <w:rPr>
          <w:sz w:val="24"/>
          <w:szCs w:val="24"/>
        </w:rPr>
        <w:t>Oils</w:t>
      </w:r>
    </w:p>
    <w:p w14:paraId="160E8435" w14:textId="77777777" w:rsidR="00107286" w:rsidRPr="00107286" w:rsidRDefault="00107286" w:rsidP="00107286">
      <w:pPr>
        <w:numPr>
          <w:ilvl w:val="0"/>
          <w:numId w:val="16"/>
        </w:numPr>
        <w:rPr>
          <w:sz w:val="24"/>
          <w:szCs w:val="24"/>
        </w:rPr>
      </w:pPr>
      <w:r w:rsidRPr="00107286">
        <w:rPr>
          <w:sz w:val="24"/>
          <w:szCs w:val="24"/>
        </w:rPr>
        <w:t>Fuel</w:t>
      </w:r>
    </w:p>
    <w:p w14:paraId="45F29DF9" w14:textId="77777777" w:rsidR="00107286" w:rsidRPr="00107286" w:rsidRDefault="00107286" w:rsidP="00107286">
      <w:pPr>
        <w:numPr>
          <w:ilvl w:val="0"/>
          <w:numId w:val="16"/>
        </w:numPr>
        <w:rPr>
          <w:sz w:val="24"/>
          <w:szCs w:val="24"/>
        </w:rPr>
      </w:pPr>
      <w:r w:rsidRPr="00107286">
        <w:rPr>
          <w:sz w:val="24"/>
          <w:szCs w:val="24"/>
        </w:rPr>
        <w:t>Solvents</w:t>
      </w:r>
    </w:p>
    <w:p w14:paraId="07A3468E" w14:textId="77777777" w:rsidR="00107286" w:rsidRPr="00107286" w:rsidRDefault="00107286" w:rsidP="00107286">
      <w:pPr>
        <w:numPr>
          <w:ilvl w:val="0"/>
          <w:numId w:val="16"/>
        </w:numPr>
        <w:rPr>
          <w:sz w:val="24"/>
          <w:szCs w:val="24"/>
        </w:rPr>
      </w:pPr>
      <w:r w:rsidRPr="00107286">
        <w:rPr>
          <w:sz w:val="24"/>
          <w:szCs w:val="24"/>
        </w:rPr>
        <w:t>Chemical containers</w:t>
      </w:r>
    </w:p>
    <w:p w14:paraId="1DD67B0C" w14:textId="77777777" w:rsidR="00107286" w:rsidRPr="00107286" w:rsidRDefault="00107286" w:rsidP="00107286">
      <w:pPr>
        <w:rPr>
          <w:sz w:val="24"/>
          <w:szCs w:val="24"/>
        </w:rPr>
      </w:pPr>
      <w:r w:rsidRPr="00107286">
        <w:rPr>
          <w:b/>
          <w:bCs/>
          <w:sz w:val="24"/>
          <w:szCs w:val="24"/>
        </w:rPr>
        <w:t>Controls:</w:t>
      </w:r>
    </w:p>
    <w:p w14:paraId="483B3D72" w14:textId="77777777" w:rsidR="00107286" w:rsidRPr="00107286" w:rsidRDefault="00107286" w:rsidP="00107286">
      <w:pPr>
        <w:numPr>
          <w:ilvl w:val="0"/>
          <w:numId w:val="17"/>
        </w:numPr>
        <w:rPr>
          <w:sz w:val="24"/>
          <w:szCs w:val="24"/>
        </w:rPr>
      </w:pPr>
      <w:r w:rsidRPr="00107286">
        <w:rPr>
          <w:sz w:val="24"/>
          <w:szCs w:val="24"/>
        </w:rPr>
        <w:t>Stored in impervious, bunded areas.</w:t>
      </w:r>
    </w:p>
    <w:p w14:paraId="23B12033" w14:textId="77777777" w:rsidR="00107286" w:rsidRPr="00107286" w:rsidRDefault="00107286" w:rsidP="00107286">
      <w:pPr>
        <w:numPr>
          <w:ilvl w:val="0"/>
          <w:numId w:val="17"/>
        </w:numPr>
        <w:rPr>
          <w:sz w:val="24"/>
          <w:szCs w:val="24"/>
        </w:rPr>
      </w:pPr>
      <w:r w:rsidRPr="00107286">
        <w:rPr>
          <w:sz w:val="24"/>
          <w:szCs w:val="24"/>
        </w:rPr>
        <w:t>Spill kits and absorbents must be available at all times.</w:t>
      </w:r>
    </w:p>
    <w:p w14:paraId="5D2CF993" w14:textId="77777777" w:rsidR="00107286" w:rsidRPr="00107286" w:rsidRDefault="00107286" w:rsidP="00107286">
      <w:pPr>
        <w:numPr>
          <w:ilvl w:val="0"/>
          <w:numId w:val="17"/>
        </w:numPr>
        <w:rPr>
          <w:sz w:val="24"/>
          <w:szCs w:val="24"/>
        </w:rPr>
      </w:pPr>
      <w:r w:rsidRPr="00107286">
        <w:rPr>
          <w:sz w:val="24"/>
          <w:szCs w:val="24"/>
        </w:rPr>
        <w:t>Disposal must be carried out by approved hazardous waste contractors.</w:t>
      </w:r>
    </w:p>
    <w:p w14:paraId="216F6D52" w14:textId="77777777" w:rsidR="00107286" w:rsidRPr="00107286" w:rsidRDefault="00107286" w:rsidP="00107286">
      <w:pPr>
        <w:numPr>
          <w:ilvl w:val="0"/>
          <w:numId w:val="17"/>
        </w:numPr>
        <w:rPr>
          <w:sz w:val="24"/>
          <w:szCs w:val="24"/>
        </w:rPr>
      </w:pPr>
      <w:r w:rsidRPr="00107286">
        <w:rPr>
          <w:sz w:val="24"/>
          <w:szCs w:val="24"/>
        </w:rPr>
        <w:t>All hazardous waste must be accompanied by consignment notes.</w:t>
      </w:r>
    </w:p>
    <w:p w14:paraId="4AC1B25D" w14:textId="227DB967" w:rsidR="00107286" w:rsidRPr="00107286" w:rsidRDefault="00107286" w:rsidP="00107286">
      <w:pPr>
        <w:rPr>
          <w:sz w:val="24"/>
          <w:szCs w:val="24"/>
        </w:rPr>
      </w:pPr>
    </w:p>
    <w:p w14:paraId="03E46FE2" w14:textId="77777777" w:rsidR="00107286" w:rsidRPr="00107286" w:rsidRDefault="00107286" w:rsidP="00107286">
      <w:pPr>
        <w:rPr>
          <w:b/>
          <w:bCs/>
          <w:sz w:val="24"/>
          <w:szCs w:val="24"/>
        </w:rPr>
      </w:pPr>
      <w:r w:rsidRPr="00107286">
        <w:rPr>
          <w:b/>
          <w:bCs/>
          <w:sz w:val="24"/>
          <w:szCs w:val="24"/>
        </w:rPr>
        <w:t>Sanitary Waste</w:t>
      </w:r>
    </w:p>
    <w:p w14:paraId="6DA4D943" w14:textId="77777777" w:rsidR="00107286" w:rsidRPr="00107286" w:rsidRDefault="00107286" w:rsidP="00107286">
      <w:pPr>
        <w:rPr>
          <w:sz w:val="24"/>
          <w:szCs w:val="24"/>
        </w:rPr>
      </w:pPr>
      <w:r w:rsidRPr="00107286">
        <w:rPr>
          <w:sz w:val="24"/>
          <w:szCs w:val="24"/>
        </w:rPr>
        <w:t>Includes:</w:t>
      </w:r>
    </w:p>
    <w:p w14:paraId="682FC6F7" w14:textId="77777777" w:rsidR="00107286" w:rsidRPr="00107286" w:rsidRDefault="00107286" w:rsidP="00107286">
      <w:pPr>
        <w:numPr>
          <w:ilvl w:val="0"/>
          <w:numId w:val="18"/>
        </w:numPr>
        <w:rPr>
          <w:sz w:val="24"/>
          <w:szCs w:val="24"/>
        </w:rPr>
      </w:pPr>
      <w:r w:rsidRPr="00107286">
        <w:rPr>
          <w:sz w:val="24"/>
          <w:szCs w:val="24"/>
        </w:rPr>
        <w:t>Grey water</w:t>
      </w:r>
    </w:p>
    <w:p w14:paraId="0BF0D3AA" w14:textId="77777777" w:rsidR="00107286" w:rsidRPr="00107286" w:rsidRDefault="00107286" w:rsidP="00107286">
      <w:pPr>
        <w:numPr>
          <w:ilvl w:val="0"/>
          <w:numId w:val="18"/>
        </w:numPr>
        <w:rPr>
          <w:sz w:val="24"/>
          <w:szCs w:val="24"/>
        </w:rPr>
      </w:pPr>
      <w:r w:rsidRPr="00107286">
        <w:rPr>
          <w:sz w:val="24"/>
          <w:szCs w:val="24"/>
        </w:rPr>
        <w:t>Black water</w:t>
      </w:r>
    </w:p>
    <w:p w14:paraId="30F4E3BF" w14:textId="77777777" w:rsidR="00107286" w:rsidRPr="00107286" w:rsidRDefault="00107286" w:rsidP="00107286">
      <w:pPr>
        <w:numPr>
          <w:ilvl w:val="0"/>
          <w:numId w:val="18"/>
        </w:numPr>
        <w:rPr>
          <w:sz w:val="24"/>
          <w:szCs w:val="24"/>
        </w:rPr>
      </w:pPr>
      <w:r w:rsidRPr="00107286">
        <w:rPr>
          <w:sz w:val="24"/>
          <w:szCs w:val="24"/>
        </w:rPr>
        <w:t>Welfare waste from portable toilets</w:t>
      </w:r>
    </w:p>
    <w:p w14:paraId="3DD1D8B3" w14:textId="77777777" w:rsidR="00107286" w:rsidRPr="00107286" w:rsidRDefault="00107286" w:rsidP="00107286">
      <w:pPr>
        <w:rPr>
          <w:sz w:val="24"/>
          <w:szCs w:val="24"/>
        </w:rPr>
      </w:pPr>
      <w:r w:rsidRPr="00107286">
        <w:rPr>
          <w:b/>
          <w:bCs/>
          <w:sz w:val="24"/>
          <w:szCs w:val="24"/>
        </w:rPr>
        <w:t>Controls:</w:t>
      </w:r>
    </w:p>
    <w:p w14:paraId="36731B5A" w14:textId="77777777" w:rsidR="00107286" w:rsidRPr="00107286" w:rsidRDefault="00107286" w:rsidP="00107286">
      <w:pPr>
        <w:numPr>
          <w:ilvl w:val="0"/>
          <w:numId w:val="19"/>
        </w:numPr>
        <w:rPr>
          <w:sz w:val="24"/>
          <w:szCs w:val="24"/>
        </w:rPr>
      </w:pPr>
      <w:r w:rsidRPr="00107286">
        <w:rPr>
          <w:sz w:val="24"/>
          <w:szCs w:val="24"/>
        </w:rPr>
        <w:t>Stored in contractor-supplied tanks or receptacles.</w:t>
      </w:r>
    </w:p>
    <w:p w14:paraId="78ED1ABE" w14:textId="77777777" w:rsidR="00107286" w:rsidRPr="00107286" w:rsidRDefault="00107286" w:rsidP="00107286">
      <w:pPr>
        <w:numPr>
          <w:ilvl w:val="0"/>
          <w:numId w:val="19"/>
        </w:numPr>
        <w:rPr>
          <w:sz w:val="24"/>
          <w:szCs w:val="24"/>
        </w:rPr>
      </w:pPr>
      <w:r w:rsidRPr="00107286">
        <w:rPr>
          <w:sz w:val="24"/>
          <w:szCs w:val="24"/>
        </w:rPr>
        <w:t>Must be removed by licensed sewage or pump-out service providers.</w:t>
      </w:r>
    </w:p>
    <w:p w14:paraId="3B27DD11" w14:textId="4C3E5A71" w:rsidR="00107286" w:rsidRPr="00107286" w:rsidRDefault="00107286" w:rsidP="00107286">
      <w:pPr>
        <w:rPr>
          <w:sz w:val="24"/>
          <w:szCs w:val="24"/>
        </w:rPr>
      </w:pPr>
    </w:p>
    <w:p w14:paraId="03589A57" w14:textId="77777777" w:rsidR="00107286" w:rsidRPr="00107286" w:rsidRDefault="00107286" w:rsidP="00107286">
      <w:pPr>
        <w:rPr>
          <w:b/>
          <w:bCs/>
          <w:sz w:val="24"/>
          <w:szCs w:val="24"/>
        </w:rPr>
      </w:pPr>
      <w:r w:rsidRPr="00107286">
        <w:rPr>
          <w:b/>
          <w:bCs/>
          <w:sz w:val="24"/>
          <w:szCs w:val="24"/>
        </w:rPr>
        <w:t>Contaminated &amp; Hazardous Materials</w:t>
      </w:r>
    </w:p>
    <w:p w14:paraId="7925A1D1" w14:textId="77777777" w:rsidR="00107286" w:rsidRPr="00107286" w:rsidRDefault="00107286" w:rsidP="00107286">
      <w:pPr>
        <w:rPr>
          <w:sz w:val="24"/>
          <w:szCs w:val="24"/>
        </w:rPr>
      </w:pPr>
      <w:r w:rsidRPr="00107286">
        <w:rPr>
          <w:sz w:val="24"/>
          <w:szCs w:val="24"/>
        </w:rPr>
        <w:t>Examples include:</w:t>
      </w:r>
    </w:p>
    <w:p w14:paraId="33BDC131" w14:textId="77777777" w:rsidR="00107286" w:rsidRPr="00107286" w:rsidRDefault="00107286" w:rsidP="00107286">
      <w:pPr>
        <w:numPr>
          <w:ilvl w:val="0"/>
          <w:numId w:val="20"/>
        </w:numPr>
        <w:rPr>
          <w:sz w:val="24"/>
          <w:szCs w:val="24"/>
        </w:rPr>
      </w:pPr>
      <w:r w:rsidRPr="00107286">
        <w:rPr>
          <w:sz w:val="24"/>
          <w:szCs w:val="24"/>
        </w:rPr>
        <w:t>Asbestos-containing materials</w:t>
      </w:r>
    </w:p>
    <w:p w14:paraId="11A94ECB" w14:textId="77777777" w:rsidR="00107286" w:rsidRPr="00107286" w:rsidRDefault="00107286" w:rsidP="00107286">
      <w:pPr>
        <w:numPr>
          <w:ilvl w:val="0"/>
          <w:numId w:val="20"/>
        </w:numPr>
        <w:rPr>
          <w:sz w:val="24"/>
          <w:szCs w:val="24"/>
        </w:rPr>
      </w:pPr>
      <w:r w:rsidRPr="00107286">
        <w:rPr>
          <w:sz w:val="24"/>
          <w:szCs w:val="24"/>
        </w:rPr>
        <w:t>Contaminated soil</w:t>
      </w:r>
    </w:p>
    <w:p w14:paraId="27407AFE" w14:textId="77777777" w:rsidR="00107286" w:rsidRPr="00107286" w:rsidRDefault="00107286" w:rsidP="00107286">
      <w:pPr>
        <w:numPr>
          <w:ilvl w:val="0"/>
          <w:numId w:val="20"/>
        </w:numPr>
        <w:rPr>
          <w:sz w:val="24"/>
          <w:szCs w:val="24"/>
        </w:rPr>
      </w:pPr>
      <w:r w:rsidRPr="00107286">
        <w:rPr>
          <w:sz w:val="24"/>
          <w:szCs w:val="24"/>
        </w:rPr>
        <w:t>Flammable or chemically hazardous substances</w:t>
      </w:r>
    </w:p>
    <w:p w14:paraId="6FBB336B" w14:textId="77777777" w:rsidR="00107286" w:rsidRPr="00107286" w:rsidRDefault="00107286" w:rsidP="00107286">
      <w:pPr>
        <w:numPr>
          <w:ilvl w:val="0"/>
          <w:numId w:val="20"/>
        </w:numPr>
        <w:rPr>
          <w:sz w:val="24"/>
          <w:szCs w:val="24"/>
        </w:rPr>
      </w:pPr>
      <w:r w:rsidRPr="00107286">
        <w:rPr>
          <w:sz w:val="24"/>
          <w:szCs w:val="24"/>
        </w:rPr>
        <w:t>Radioactive or toxic waste</w:t>
      </w:r>
    </w:p>
    <w:p w14:paraId="7BB08535" w14:textId="77777777" w:rsidR="00107286" w:rsidRPr="00107286" w:rsidRDefault="00107286" w:rsidP="00107286">
      <w:pPr>
        <w:rPr>
          <w:sz w:val="24"/>
          <w:szCs w:val="24"/>
        </w:rPr>
      </w:pPr>
      <w:r w:rsidRPr="00107286">
        <w:rPr>
          <w:b/>
          <w:bCs/>
          <w:sz w:val="24"/>
          <w:szCs w:val="24"/>
        </w:rPr>
        <w:t>Controls:</w:t>
      </w:r>
    </w:p>
    <w:p w14:paraId="3DF32D7A" w14:textId="77777777" w:rsidR="00107286" w:rsidRPr="00107286" w:rsidRDefault="00107286" w:rsidP="00107286">
      <w:pPr>
        <w:numPr>
          <w:ilvl w:val="0"/>
          <w:numId w:val="21"/>
        </w:numPr>
        <w:rPr>
          <w:sz w:val="24"/>
          <w:szCs w:val="24"/>
        </w:rPr>
      </w:pPr>
      <w:r w:rsidRPr="00107286">
        <w:rPr>
          <w:sz w:val="24"/>
          <w:szCs w:val="24"/>
        </w:rPr>
        <w:t>Immediate site isolation and notification to management.</w:t>
      </w:r>
    </w:p>
    <w:p w14:paraId="35247877" w14:textId="77777777" w:rsidR="00107286" w:rsidRPr="00107286" w:rsidRDefault="00107286" w:rsidP="00107286">
      <w:pPr>
        <w:numPr>
          <w:ilvl w:val="0"/>
          <w:numId w:val="21"/>
        </w:numPr>
        <w:rPr>
          <w:sz w:val="24"/>
          <w:szCs w:val="24"/>
        </w:rPr>
      </w:pPr>
      <w:r w:rsidRPr="00107286">
        <w:rPr>
          <w:sz w:val="24"/>
          <w:szCs w:val="24"/>
        </w:rPr>
        <w:t>Stop work and implement safety procedures.</w:t>
      </w:r>
    </w:p>
    <w:p w14:paraId="532E2A39" w14:textId="77777777" w:rsidR="00107286" w:rsidRPr="00107286" w:rsidRDefault="00107286" w:rsidP="00107286">
      <w:pPr>
        <w:numPr>
          <w:ilvl w:val="0"/>
          <w:numId w:val="21"/>
        </w:numPr>
        <w:rPr>
          <w:sz w:val="24"/>
          <w:szCs w:val="24"/>
        </w:rPr>
      </w:pPr>
      <w:r w:rsidRPr="00107286">
        <w:rPr>
          <w:sz w:val="24"/>
          <w:szCs w:val="24"/>
        </w:rPr>
        <w:t>Disposal must comply fully with relevant legislation (e.g., Hazardous Waste Regulations).</w:t>
      </w:r>
    </w:p>
    <w:p w14:paraId="2D16A101" w14:textId="77777777" w:rsidR="00107286" w:rsidRPr="00107286" w:rsidRDefault="00107286" w:rsidP="00107286">
      <w:pPr>
        <w:numPr>
          <w:ilvl w:val="0"/>
          <w:numId w:val="21"/>
        </w:numPr>
        <w:rPr>
          <w:sz w:val="24"/>
          <w:szCs w:val="24"/>
        </w:rPr>
      </w:pPr>
      <w:r w:rsidRPr="00107286">
        <w:rPr>
          <w:sz w:val="24"/>
          <w:szCs w:val="24"/>
        </w:rPr>
        <w:lastRenderedPageBreak/>
        <w:t>Only licensed specialists may handle removal.</w:t>
      </w:r>
    </w:p>
    <w:p w14:paraId="582B641A" w14:textId="0F207978" w:rsidR="00107286" w:rsidRPr="00107286" w:rsidRDefault="00107286" w:rsidP="00107286">
      <w:pPr>
        <w:rPr>
          <w:sz w:val="24"/>
          <w:szCs w:val="24"/>
        </w:rPr>
      </w:pPr>
    </w:p>
    <w:p w14:paraId="13AC10E4" w14:textId="77777777" w:rsidR="00107286" w:rsidRPr="00107286" w:rsidRDefault="00107286" w:rsidP="00107286">
      <w:pPr>
        <w:rPr>
          <w:b/>
          <w:bCs/>
          <w:sz w:val="24"/>
          <w:szCs w:val="24"/>
        </w:rPr>
      </w:pPr>
      <w:r w:rsidRPr="00107286">
        <w:rPr>
          <w:b/>
          <w:bCs/>
          <w:sz w:val="24"/>
          <w:szCs w:val="24"/>
        </w:rPr>
        <w:t>Industry Best Practice Commitments</w:t>
      </w:r>
    </w:p>
    <w:p w14:paraId="4B10AD54" w14:textId="77777777" w:rsidR="00107286" w:rsidRPr="00107286" w:rsidRDefault="00107286" w:rsidP="00107286">
      <w:pPr>
        <w:rPr>
          <w:sz w:val="24"/>
          <w:szCs w:val="24"/>
        </w:rPr>
      </w:pPr>
      <w:r w:rsidRPr="00107286">
        <w:rPr>
          <w:sz w:val="24"/>
          <w:szCs w:val="24"/>
        </w:rPr>
        <w:t>CS Utility Contractors Ltd will:</w:t>
      </w:r>
    </w:p>
    <w:p w14:paraId="59D659B0" w14:textId="77777777" w:rsidR="00107286" w:rsidRPr="00107286" w:rsidRDefault="00107286" w:rsidP="00107286">
      <w:pPr>
        <w:numPr>
          <w:ilvl w:val="0"/>
          <w:numId w:val="22"/>
        </w:numPr>
        <w:rPr>
          <w:sz w:val="24"/>
          <w:szCs w:val="24"/>
        </w:rPr>
      </w:pPr>
      <w:r w:rsidRPr="00107286">
        <w:rPr>
          <w:sz w:val="24"/>
          <w:szCs w:val="24"/>
        </w:rPr>
        <w:t>Reduce waste generation at source where possible.</w:t>
      </w:r>
    </w:p>
    <w:p w14:paraId="0F3B9D8A" w14:textId="77777777" w:rsidR="00107286" w:rsidRPr="00107286" w:rsidRDefault="00107286" w:rsidP="00107286">
      <w:pPr>
        <w:numPr>
          <w:ilvl w:val="0"/>
          <w:numId w:val="22"/>
        </w:numPr>
        <w:rPr>
          <w:sz w:val="24"/>
          <w:szCs w:val="24"/>
        </w:rPr>
      </w:pPr>
      <w:r w:rsidRPr="00107286">
        <w:rPr>
          <w:sz w:val="24"/>
          <w:szCs w:val="24"/>
        </w:rPr>
        <w:t>Engage staff through toolbox talks and training.</w:t>
      </w:r>
    </w:p>
    <w:p w14:paraId="7D17807C" w14:textId="77777777" w:rsidR="00107286" w:rsidRPr="00107286" w:rsidRDefault="00107286" w:rsidP="00107286">
      <w:pPr>
        <w:numPr>
          <w:ilvl w:val="0"/>
          <w:numId w:val="22"/>
        </w:numPr>
        <w:rPr>
          <w:sz w:val="24"/>
          <w:szCs w:val="24"/>
        </w:rPr>
      </w:pPr>
      <w:r w:rsidRPr="00107286">
        <w:rPr>
          <w:sz w:val="24"/>
          <w:szCs w:val="24"/>
        </w:rPr>
        <w:t>Collaborate with suppliers to minimise packaging and encourage take-back schemes.</w:t>
      </w:r>
    </w:p>
    <w:p w14:paraId="09A90E96" w14:textId="77777777" w:rsidR="00107286" w:rsidRPr="00107286" w:rsidRDefault="00107286" w:rsidP="00107286">
      <w:pPr>
        <w:numPr>
          <w:ilvl w:val="0"/>
          <w:numId w:val="22"/>
        </w:numPr>
        <w:rPr>
          <w:sz w:val="24"/>
          <w:szCs w:val="24"/>
        </w:rPr>
      </w:pPr>
      <w:r w:rsidRPr="00107286">
        <w:rPr>
          <w:sz w:val="24"/>
          <w:szCs w:val="24"/>
        </w:rPr>
        <w:t>Use recycled or lower-impact materials when feasible.</w:t>
      </w:r>
    </w:p>
    <w:p w14:paraId="35A13595" w14:textId="77777777" w:rsidR="00107286" w:rsidRPr="00107286" w:rsidRDefault="00107286" w:rsidP="00107286">
      <w:pPr>
        <w:numPr>
          <w:ilvl w:val="0"/>
          <w:numId w:val="22"/>
        </w:numPr>
        <w:rPr>
          <w:sz w:val="24"/>
          <w:szCs w:val="24"/>
        </w:rPr>
      </w:pPr>
      <w:r w:rsidRPr="00107286">
        <w:rPr>
          <w:sz w:val="24"/>
          <w:szCs w:val="24"/>
        </w:rPr>
        <w:t>Continuously monitor and review waste performance.</w:t>
      </w:r>
    </w:p>
    <w:p w14:paraId="04916B9A" w14:textId="6BE0B0F4" w:rsidR="00107286" w:rsidRPr="00107286" w:rsidRDefault="00107286" w:rsidP="00107286">
      <w:pPr>
        <w:rPr>
          <w:sz w:val="24"/>
          <w:szCs w:val="24"/>
        </w:rPr>
      </w:pPr>
    </w:p>
    <w:p w14:paraId="59D99796" w14:textId="77777777" w:rsidR="00107286" w:rsidRPr="00107286" w:rsidRDefault="00107286" w:rsidP="00107286">
      <w:pPr>
        <w:rPr>
          <w:b/>
          <w:bCs/>
          <w:sz w:val="24"/>
          <w:szCs w:val="24"/>
        </w:rPr>
      </w:pPr>
      <w:r w:rsidRPr="00107286">
        <w:rPr>
          <w:b/>
          <w:bCs/>
          <w:sz w:val="24"/>
          <w:szCs w:val="24"/>
        </w:rPr>
        <w:t>Waste Hierarchy Compliance</w:t>
      </w:r>
    </w:p>
    <w:p w14:paraId="0B992884" w14:textId="77777777" w:rsidR="00107286" w:rsidRPr="00107286" w:rsidRDefault="00107286" w:rsidP="00107286">
      <w:pPr>
        <w:rPr>
          <w:sz w:val="24"/>
          <w:szCs w:val="24"/>
        </w:rPr>
      </w:pPr>
      <w:r w:rsidRPr="00107286">
        <w:rPr>
          <w:sz w:val="24"/>
          <w:szCs w:val="24"/>
        </w:rPr>
        <w:t>All waste-handling decisions will follow this hierarchy:</w:t>
      </w:r>
    </w:p>
    <w:p w14:paraId="0DB40D53" w14:textId="77777777" w:rsidR="00107286" w:rsidRPr="00107286" w:rsidRDefault="00107286" w:rsidP="00107286">
      <w:pPr>
        <w:numPr>
          <w:ilvl w:val="0"/>
          <w:numId w:val="23"/>
        </w:numPr>
        <w:rPr>
          <w:sz w:val="24"/>
          <w:szCs w:val="24"/>
        </w:rPr>
      </w:pPr>
      <w:r w:rsidRPr="00107286">
        <w:rPr>
          <w:b/>
          <w:bCs/>
          <w:sz w:val="24"/>
          <w:szCs w:val="24"/>
        </w:rPr>
        <w:t>Prevention</w:t>
      </w:r>
      <w:r w:rsidRPr="00107286">
        <w:rPr>
          <w:sz w:val="24"/>
          <w:szCs w:val="24"/>
        </w:rPr>
        <w:t xml:space="preserve"> – Avoid generating waste.</w:t>
      </w:r>
    </w:p>
    <w:p w14:paraId="4F6FD390" w14:textId="77777777" w:rsidR="00107286" w:rsidRPr="00107286" w:rsidRDefault="00107286" w:rsidP="00107286">
      <w:pPr>
        <w:numPr>
          <w:ilvl w:val="0"/>
          <w:numId w:val="23"/>
        </w:numPr>
        <w:rPr>
          <w:sz w:val="24"/>
          <w:szCs w:val="24"/>
        </w:rPr>
      </w:pPr>
      <w:r w:rsidRPr="00107286">
        <w:rPr>
          <w:b/>
          <w:bCs/>
          <w:sz w:val="24"/>
          <w:szCs w:val="24"/>
        </w:rPr>
        <w:t>Reuse</w:t>
      </w:r>
      <w:r w:rsidRPr="00107286">
        <w:rPr>
          <w:sz w:val="24"/>
          <w:szCs w:val="24"/>
        </w:rPr>
        <w:t xml:space="preserve"> – Clean, repair, repurpose where feasible.</w:t>
      </w:r>
    </w:p>
    <w:p w14:paraId="10140DD0" w14:textId="77777777" w:rsidR="00107286" w:rsidRPr="00107286" w:rsidRDefault="00107286" w:rsidP="00107286">
      <w:pPr>
        <w:numPr>
          <w:ilvl w:val="0"/>
          <w:numId w:val="23"/>
        </w:numPr>
        <w:rPr>
          <w:sz w:val="24"/>
          <w:szCs w:val="24"/>
        </w:rPr>
      </w:pPr>
      <w:r w:rsidRPr="00107286">
        <w:rPr>
          <w:b/>
          <w:bCs/>
          <w:sz w:val="24"/>
          <w:szCs w:val="24"/>
        </w:rPr>
        <w:t>Recycling</w:t>
      </w:r>
      <w:r w:rsidRPr="00107286">
        <w:rPr>
          <w:sz w:val="24"/>
          <w:szCs w:val="24"/>
        </w:rPr>
        <w:t xml:space="preserve"> – Segregate for recycling or composting.</w:t>
      </w:r>
    </w:p>
    <w:p w14:paraId="6C629783" w14:textId="77777777" w:rsidR="00107286" w:rsidRPr="00107286" w:rsidRDefault="00107286" w:rsidP="00107286">
      <w:pPr>
        <w:numPr>
          <w:ilvl w:val="0"/>
          <w:numId w:val="23"/>
        </w:numPr>
        <w:rPr>
          <w:sz w:val="24"/>
          <w:szCs w:val="24"/>
        </w:rPr>
      </w:pPr>
      <w:r w:rsidRPr="00107286">
        <w:rPr>
          <w:b/>
          <w:bCs/>
          <w:sz w:val="24"/>
          <w:szCs w:val="24"/>
        </w:rPr>
        <w:t>Recovery</w:t>
      </w:r>
      <w:r w:rsidRPr="00107286">
        <w:rPr>
          <w:sz w:val="24"/>
          <w:szCs w:val="24"/>
        </w:rPr>
        <w:t xml:space="preserve"> – Extract value through energy recovery where applicable.</w:t>
      </w:r>
    </w:p>
    <w:p w14:paraId="1D5B6A36" w14:textId="77777777" w:rsidR="00107286" w:rsidRPr="00107286" w:rsidRDefault="00107286" w:rsidP="00107286">
      <w:pPr>
        <w:numPr>
          <w:ilvl w:val="0"/>
          <w:numId w:val="23"/>
        </w:numPr>
        <w:rPr>
          <w:sz w:val="24"/>
          <w:szCs w:val="24"/>
        </w:rPr>
      </w:pPr>
      <w:r w:rsidRPr="00107286">
        <w:rPr>
          <w:b/>
          <w:bCs/>
          <w:sz w:val="24"/>
          <w:szCs w:val="24"/>
        </w:rPr>
        <w:t>Disposal</w:t>
      </w:r>
      <w:r w:rsidRPr="00107286">
        <w:rPr>
          <w:sz w:val="24"/>
          <w:szCs w:val="24"/>
        </w:rPr>
        <w:t xml:space="preserve"> – Only when all other options are unsuitable.</w:t>
      </w:r>
    </w:p>
    <w:p w14:paraId="57066991" w14:textId="25F181F8" w:rsidR="00107286" w:rsidRPr="00107286" w:rsidRDefault="00107286" w:rsidP="00107286">
      <w:pPr>
        <w:rPr>
          <w:sz w:val="24"/>
          <w:szCs w:val="24"/>
        </w:rPr>
      </w:pPr>
    </w:p>
    <w:p w14:paraId="2C0CB240" w14:textId="77777777" w:rsidR="00107286" w:rsidRPr="00107286" w:rsidRDefault="00107286" w:rsidP="00107286">
      <w:pPr>
        <w:rPr>
          <w:b/>
          <w:bCs/>
          <w:sz w:val="24"/>
          <w:szCs w:val="24"/>
        </w:rPr>
      </w:pPr>
      <w:r w:rsidRPr="00107286">
        <w:rPr>
          <w:b/>
          <w:bCs/>
          <w:sz w:val="24"/>
          <w:szCs w:val="24"/>
        </w:rPr>
        <w:t>Duty of Care &amp; Legal Compliance</w:t>
      </w:r>
    </w:p>
    <w:p w14:paraId="7E1EFB2B" w14:textId="77777777" w:rsidR="00107286" w:rsidRPr="00107286" w:rsidRDefault="00107286" w:rsidP="00107286">
      <w:pPr>
        <w:rPr>
          <w:sz w:val="24"/>
          <w:szCs w:val="24"/>
        </w:rPr>
      </w:pPr>
      <w:r w:rsidRPr="00107286">
        <w:rPr>
          <w:sz w:val="24"/>
          <w:szCs w:val="24"/>
        </w:rPr>
        <w:t>CS Utility Contractors Ltd complies with:</w:t>
      </w:r>
    </w:p>
    <w:p w14:paraId="05968A20" w14:textId="77777777" w:rsidR="00107286" w:rsidRPr="00107286" w:rsidRDefault="00107286" w:rsidP="00107286">
      <w:pPr>
        <w:numPr>
          <w:ilvl w:val="0"/>
          <w:numId w:val="24"/>
        </w:numPr>
        <w:rPr>
          <w:sz w:val="24"/>
          <w:szCs w:val="24"/>
        </w:rPr>
      </w:pPr>
      <w:r w:rsidRPr="00107286">
        <w:rPr>
          <w:sz w:val="24"/>
          <w:szCs w:val="24"/>
        </w:rPr>
        <w:t>Environmental Protection Act 1990</w:t>
      </w:r>
    </w:p>
    <w:p w14:paraId="7B3D9782" w14:textId="77777777" w:rsidR="00107286" w:rsidRPr="00107286" w:rsidRDefault="00107286" w:rsidP="00107286">
      <w:pPr>
        <w:numPr>
          <w:ilvl w:val="0"/>
          <w:numId w:val="24"/>
        </w:numPr>
        <w:rPr>
          <w:sz w:val="24"/>
          <w:szCs w:val="24"/>
        </w:rPr>
      </w:pPr>
      <w:r w:rsidRPr="00107286">
        <w:rPr>
          <w:sz w:val="24"/>
          <w:szCs w:val="24"/>
        </w:rPr>
        <w:t>Waste (England and Wales) Regulations 2011</w:t>
      </w:r>
    </w:p>
    <w:p w14:paraId="04EA44AD" w14:textId="77777777" w:rsidR="00107286" w:rsidRPr="00107286" w:rsidRDefault="00107286" w:rsidP="00107286">
      <w:pPr>
        <w:numPr>
          <w:ilvl w:val="0"/>
          <w:numId w:val="24"/>
        </w:numPr>
        <w:rPr>
          <w:sz w:val="24"/>
          <w:szCs w:val="24"/>
        </w:rPr>
      </w:pPr>
      <w:r w:rsidRPr="00107286">
        <w:rPr>
          <w:sz w:val="24"/>
          <w:szCs w:val="24"/>
        </w:rPr>
        <w:t>Hazardous Waste Regulations</w:t>
      </w:r>
    </w:p>
    <w:p w14:paraId="2A594A6F" w14:textId="77777777" w:rsidR="00107286" w:rsidRPr="00107286" w:rsidRDefault="00107286" w:rsidP="00107286">
      <w:pPr>
        <w:numPr>
          <w:ilvl w:val="0"/>
          <w:numId w:val="24"/>
        </w:numPr>
        <w:rPr>
          <w:sz w:val="24"/>
          <w:szCs w:val="24"/>
        </w:rPr>
      </w:pPr>
      <w:r w:rsidRPr="00107286">
        <w:rPr>
          <w:sz w:val="24"/>
          <w:szCs w:val="24"/>
        </w:rPr>
        <w:t>Duty of Care Code of Practice</w:t>
      </w:r>
    </w:p>
    <w:p w14:paraId="3E8956E5" w14:textId="77777777" w:rsidR="00107286" w:rsidRPr="00107286" w:rsidRDefault="00107286" w:rsidP="00107286">
      <w:pPr>
        <w:numPr>
          <w:ilvl w:val="0"/>
          <w:numId w:val="24"/>
        </w:numPr>
        <w:rPr>
          <w:sz w:val="24"/>
          <w:szCs w:val="24"/>
        </w:rPr>
      </w:pPr>
      <w:r w:rsidRPr="00107286">
        <w:rPr>
          <w:sz w:val="24"/>
          <w:szCs w:val="24"/>
        </w:rPr>
        <w:t>Environment Agency waste carrier requirements</w:t>
      </w:r>
    </w:p>
    <w:p w14:paraId="35D76F7A" w14:textId="77777777" w:rsidR="00107286" w:rsidRPr="00107286" w:rsidRDefault="00107286" w:rsidP="00107286">
      <w:pPr>
        <w:rPr>
          <w:sz w:val="24"/>
          <w:szCs w:val="24"/>
        </w:rPr>
      </w:pPr>
      <w:r w:rsidRPr="00107286">
        <w:rPr>
          <w:b/>
          <w:bCs/>
          <w:sz w:val="24"/>
          <w:szCs w:val="24"/>
        </w:rPr>
        <w:t>We will:</w:t>
      </w:r>
    </w:p>
    <w:p w14:paraId="24DC5E75" w14:textId="77777777" w:rsidR="00107286" w:rsidRPr="00107286" w:rsidRDefault="00107286" w:rsidP="00107286">
      <w:pPr>
        <w:numPr>
          <w:ilvl w:val="0"/>
          <w:numId w:val="25"/>
        </w:numPr>
        <w:rPr>
          <w:sz w:val="24"/>
          <w:szCs w:val="24"/>
        </w:rPr>
      </w:pPr>
      <w:r w:rsidRPr="00107286">
        <w:rPr>
          <w:sz w:val="24"/>
          <w:szCs w:val="24"/>
        </w:rPr>
        <w:t>Keep records of all waste movements for a minimum of 2 years (non-hazardous) or 3 years (hazardous).</w:t>
      </w:r>
    </w:p>
    <w:p w14:paraId="35207EC1" w14:textId="77777777" w:rsidR="00107286" w:rsidRPr="00107286" w:rsidRDefault="00107286" w:rsidP="00107286">
      <w:pPr>
        <w:numPr>
          <w:ilvl w:val="0"/>
          <w:numId w:val="25"/>
        </w:numPr>
        <w:rPr>
          <w:sz w:val="24"/>
          <w:szCs w:val="24"/>
        </w:rPr>
      </w:pPr>
      <w:r w:rsidRPr="00107286">
        <w:rPr>
          <w:sz w:val="24"/>
          <w:szCs w:val="24"/>
        </w:rPr>
        <w:t>Only use licensed waste carriers.</w:t>
      </w:r>
    </w:p>
    <w:p w14:paraId="3AAB7A32" w14:textId="77777777" w:rsidR="00107286" w:rsidRPr="00107286" w:rsidRDefault="00107286" w:rsidP="00107286">
      <w:pPr>
        <w:numPr>
          <w:ilvl w:val="0"/>
          <w:numId w:val="25"/>
        </w:numPr>
        <w:rPr>
          <w:sz w:val="24"/>
          <w:szCs w:val="24"/>
        </w:rPr>
      </w:pPr>
      <w:r w:rsidRPr="00107286">
        <w:rPr>
          <w:sz w:val="24"/>
          <w:szCs w:val="24"/>
        </w:rPr>
        <w:t>Ensure waste is transferred with appropriate documentation.</w:t>
      </w:r>
    </w:p>
    <w:p w14:paraId="5F7B9FF6" w14:textId="77777777" w:rsidR="00107286" w:rsidRPr="00107286" w:rsidRDefault="00107286" w:rsidP="00107286">
      <w:pPr>
        <w:numPr>
          <w:ilvl w:val="0"/>
          <w:numId w:val="25"/>
        </w:numPr>
        <w:rPr>
          <w:sz w:val="24"/>
          <w:szCs w:val="24"/>
        </w:rPr>
      </w:pPr>
      <w:r w:rsidRPr="00107286">
        <w:rPr>
          <w:sz w:val="24"/>
          <w:szCs w:val="24"/>
        </w:rPr>
        <w:t>Prevent the escape or spillage of waste during handling or transport.</w:t>
      </w:r>
    </w:p>
    <w:p w14:paraId="24B48B5E" w14:textId="3D13CE5A" w:rsidR="00107286" w:rsidRDefault="00107286" w:rsidP="00107286">
      <w:pPr>
        <w:rPr>
          <w:sz w:val="24"/>
          <w:szCs w:val="24"/>
        </w:rPr>
      </w:pPr>
    </w:p>
    <w:p w14:paraId="209B06A5" w14:textId="77777777" w:rsidR="00107286" w:rsidRPr="00107286" w:rsidRDefault="00107286" w:rsidP="00107286">
      <w:pPr>
        <w:rPr>
          <w:sz w:val="24"/>
          <w:szCs w:val="24"/>
        </w:rPr>
      </w:pPr>
    </w:p>
    <w:p w14:paraId="3D535750" w14:textId="77777777" w:rsidR="00107286" w:rsidRPr="00107286" w:rsidRDefault="00107286" w:rsidP="00107286">
      <w:pPr>
        <w:rPr>
          <w:b/>
          <w:bCs/>
          <w:sz w:val="24"/>
          <w:szCs w:val="24"/>
        </w:rPr>
      </w:pPr>
      <w:r w:rsidRPr="00107286">
        <w:rPr>
          <w:b/>
          <w:bCs/>
          <w:sz w:val="24"/>
          <w:szCs w:val="24"/>
        </w:rPr>
        <w:lastRenderedPageBreak/>
        <w:t>Monitoring, Record-Keeping &amp; Improvement</w:t>
      </w:r>
    </w:p>
    <w:p w14:paraId="41495A73" w14:textId="77777777" w:rsidR="00107286" w:rsidRPr="00107286" w:rsidRDefault="00107286" w:rsidP="00107286">
      <w:pPr>
        <w:numPr>
          <w:ilvl w:val="0"/>
          <w:numId w:val="26"/>
        </w:numPr>
        <w:rPr>
          <w:sz w:val="24"/>
          <w:szCs w:val="24"/>
        </w:rPr>
      </w:pPr>
      <w:r w:rsidRPr="00107286">
        <w:rPr>
          <w:sz w:val="24"/>
          <w:szCs w:val="24"/>
        </w:rPr>
        <w:t>Waste generation will be monitored monthly (or per project where applicable).</w:t>
      </w:r>
    </w:p>
    <w:p w14:paraId="361FC512" w14:textId="77777777" w:rsidR="00107286" w:rsidRPr="00107286" w:rsidRDefault="00107286" w:rsidP="00107286">
      <w:pPr>
        <w:numPr>
          <w:ilvl w:val="0"/>
          <w:numId w:val="26"/>
        </w:numPr>
        <w:rPr>
          <w:sz w:val="24"/>
          <w:szCs w:val="24"/>
        </w:rPr>
      </w:pPr>
      <w:r w:rsidRPr="00107286">
        <w:rPr>
          <w:sz w:val="24"/>
          <w:szCs w:val="24"/>
        </w:rPr>
        <w:t>Quarterly audits of residual waste and storage areas will be conducted.</w:t>
      </w:r>
    </w:p>
    <w:p w14:paraId="7BD80E77" w14:textId="77777777" w:rsidR="00107286" w:rsidRPr="00107286" w:rsidRDefault="00107286" w:rsidP="00107286">
      <w:pPr>
        <w:numPr>
          <w:ilvl w:val="0"/>
          <w:numId w:val="26"/>
        </w:numPr>
        <w:rPr>
          <w:sz w:val="24"/>
          <w:szCs w:val="24"/>
        </w:rPr>
      </w:pPr>
      <w:r w:rsidRPr="00107286">
        <w:rPr>
          <w:sz w:val="24"/>
          <w:szCs w:val="24"/>
        </w:rPr>
        <w:t>Non-conformances will be recorded and corrective actions implemented.</w:t>
      </w:r>
    </w:p>
    <w:p w14:paraId="2AAFDDA6" w14:textId="77777777" w:rsidR="00107286" w:rsidRPr="00107286" w:rsidRDefault="00107286" w:rsidP="00107286">
      <w:pPr>
        <w:numPr>
          <w:ilvl w:val="0"/>
          <w:numId w:val="26"/>
        </w:numPr>
        <w:rPr>
          <w:sz w:val="24"/>
          <w:szCs w:val="24"/>
        </w:rPr>
      </w:pPr>
      <w:r w:rsidRPr="00107286">
        <w:rPr>
          <w:sz w:val="24"/>
          <w:szCs w:val="24"/>
        </w:rPr>
        <w:t>Findings will be reviewed as part of environmental performance meetings.</w:t>
      </w:r>
    </w:p>
    <w:p w14:paraId="6FE70EF6" w14:textId="77777777" w:rsidR="00AF4497" w:rsidRPr="00AF4497" w:rsidRDefault="00AF4497" w:rsidP="00163470">
      <w:pPr>
        <w:rPr>
          <w:sz w:val="24"/>
          <w:szCs w:val="24"/>
        </w:rPr>
      </w:pPr>
    </w:p>
    <w:p w14:paraId="6EEE1AD6" w14:textId="3CDE5E79" w:rsidR="00146CAE" w:rsidRDefault="001008E5" w:rsidP="00163470">
      <w:r w:rsidRPr="001008E5">
        <w:t>This Policy has been approved by:</w:t>
      </w:r>
    </w:p>
    <w:p w14:paraId="0E9E7750" w14:textId="77777777" w:rsidR="00107286" w:rsidRDefault="00107286" w:rsidP="008D6039">
      <w:pPr>
        <w:spacing w:after="0"/>
      </w:pPr>
    </w:p>
    <w:p w14:paraId="769DCB2A" w14:textId="7290C001" w:rsidR="001008E5" w:rsidRDefault="00373D1C" w:rsidP="008D6039">
      <w:pPr>
        <w:spacing w:after="0"/>
      </w:pPr>
      <w:r>
        <w:rPr>
          <w:noProof/>
        </w:rPr>
        <w:drawing>
          <wp:inline distT="0" distB="0" distL="0" distR="0" wp14:anchorId="394C2A1F" wp14:editId="39F8C90B">
            <wp:extent cx="2362200" cy="981075"/>
            <wp:effectExtent l="0" t="0" r="0" b="9525"/>
            <wp:docPr id="159468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86193" name=""/>
                    <pic:cNvPicPr/>
                  </pic:nvPicPr>
                  <pic:blipFill>
                    <a:blip r:embed="rId9"/>
                    <a:stretch>
                      <a:fillRect/>
                    </a:stretch>
                  </pic:blipFill>
                  <pic:spPr>
                    <a:xfrm>
                      <a:off x="0" y="0"/>
                      <a:ext cx="2362200" cy="981075"/>
                    </a:xfrm>
                    <a:prstGeom prst="rect">
                      <a:avLst/>
                    </a:prstGeom>
                  </pic:spPr>
                </pic:pic>
              </a:graphicData>
            </a:graphic>
          </wp:inline>
        </w:drawing>
      </w:r>
    </w:p>
    <w:p w14:paraId="11077DAD" w14:textId="77777777" w:rsidR="001008E5" w:rsidRDefault="001008E5" w:rsidP="008D6039">
      <w:pPr>
        <w:spacing w:after="0"/>
      </w:pPr>
    </w:p>
    <w:p w14:paraId="23DAC3AC" w14:textId="4B682D47" w:rsidR="0098015F" w:rsidRDefault="00EB021A" w:rsidP="008D6039">
      <w:pPr>
        <w:spacing w:after="0"/>
      </w:pPr>
      <w:r>
        <w:t>Chris Stevenson</w:t>
      </w:r>
    </w:p>
    <w:p w14:paraId="57D0A0F1" w14:textId="442D5C7E" w:rsidR="00EB021A" w:rsidRDefault="00EB021A" w:rsidP="008D6039">
      <w:pPr>
        <w:spacing w:after="0"/>
      </w:pPr>
      <w:r>
        <w:t>Managing Director</w:t>
      </w:r>
    </w:p>
    <w:p w14:paraId="4D83C154" w14:textId="33857EFD" w:rsidR="0098015F" w:rsidRDefault="0098015F" w:rsidP="008D6039">
      <w:pPr>
        <w:spacing w:after="0"/>
      </w:pPr>
      <w:r>
        <w:t>CS Utility Contractors Ltd</w:t>
      </w:r>
    </w:p>
    <w:p w14:paraId="0562B2CE" w14:textId="77777777" w:rsidR="00C522EE" w:rsidRPr="00C522EE" w:rsidRDefault="00C522EE" w:rsidP="00C522EE">
      <w:r w:rsidRPr="00C522EE">
        <w:t>Amended/Effective From: 08/01/2026</w:t>
      </w:r>
    </w:p>
    <w:p w14:paraId="3672375E" w14:textId="77777777" w:rsidR="00C522EE" w:rsidRPr="00C522EE" w:rsidRDefault="00C522EE" w:rsidP="00C522EE">
      <w:r w:rsidRPr="00C522EE">
        <w:t>Reviewed Annually (Next Jan 2027)</w:t>
      </w:r>
    </w:p>
    <w:p w14:paraId="6C7C65F7" w14:textId="6B001E8F" w:rsidR="00E5610D" w:rsidRPr="00D210F7" w:rsidRDefault="00E5610D" w:rsidP="00163470">
      <w:r>
        <w:rPr>
          <w:rFonts w:cstheme="minorHAnsi"/>
        </w:rPr>
        <w:t xml:space="preserve">Company Registration Number 8765604                          </w:t>
      </w:r>
      <w:r>
        <w:rPr>
          <w:rFonts w:cstheme="minorHAnsi"/>
        </w:rPr>
        <w:tab/>
      </w:r>
      <w:r>
        <w:rPr>
          <w:rFonts w:cstheme="minorHAnsi"/>
        </w:rPr>
        <w:tab/>
      </w:r>
      <w:r>
        <w:rPr>
          <w:rFonts w:cstheme="minorHAnsi"/>
        </w:rPr>
        <w:tab/>
        <w:t>VAT Registration Number 176971263</w:t>
      </w:r>
    </w:p>
    <w:sectPr w:rsidR="00E5610D" w:rsidRPr="00D210F7" w:rsidSect="009801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A2E"/>
    <w:multiLevelType w:val="multilevel"/>
    <w:tmpl w:val="C67E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45AE7"/>
    <w:multiLevelType w:val="multilevel"/>
    <w:tmpl w:val="18D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44F39"/>
    <w:multiLevelType w:val="multilevel"/>
    <w:tmpl w:val="1710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30EED"/>
    <w:multiLevelType w:val="multilevel"/>
    <w:tmpl w:val="8A26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05E8C"/>
    <w:multiLevelType w:val="multilevel"/>
    <w:tmpl w:val="BF64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21569"/>
    <w:multiLevelType w:val="multilevel"/>
    <w:tmpl w:val="3E20D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12096"/>
    <w:multiLevelType w:val="multilevel"/>
    <w:tmpl w:val="9A7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D16F7"/>
    <w:multiLevelType w:val="multilevel"/>
    <w:tmpl w:val="8F8C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C60AD"/>
    <w:multiLevelType w:val="multilevel"/>
    <w:tmpl w:val="5534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7457"/>
    <w:multiLevelType w:val="multilevel"/>
    <w:tmpl w:val="0716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E7961"/>
    <w:multiLevelType w:val="multilevel"/>
    <w:tmpl w:val="B4BE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D6439"/>
    <w:multiLevelType w:val="multilevel"/>
    <w:tmpl w:val="369C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F14F9"/>
    <w:multiLevelType w:val="multilevel"/>
    <w:tmpl w:val="7C32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6392F"/>
    <w:multiLevelType w:val="multilevel"/>
    <w:tmpl w:val="1874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914E7"/>
    <w:multiLevelType w:val="multilevel"/>
    <w:tmpl w:val="225E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C15E5"/>
    <w:multiLevelType w:val="multilevel"/>
    <w:tmpl w:val="71D6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0382E"/>
    <w:multiLevelType w:val="multilevel"/>
    <w:tmpl w:val="16A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075E4"/>
    <w:multiLevelType w:val="multilevel"/>
    <w:tmpl w:val="043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D7CB1"/>
    <w:multiLevelType w:val="multilevel"/>
    <w:tmpl w:val="B5E2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343E0"/>
    <w:multiLevelType w:val="multilevel"/>
    <w:tmpl w:val="5C24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003A5"/>
    <w:multiLevelType w:val="multilevel"/>
    <w:tmpl w:val="F88C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35D59"/>
    <w:multiLevelType w:val="multilevel"/>
    <w:tmpl w:val="E5C4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45106"/>
    <w:multiLevelType w:val="multilevel"/>
    <w:tmpl w:val="0E00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F0D9B"/>
    <w:multiLevelType w:val="multilevel"/>
    <w:tmpl w:val="3DBE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4475F"/>
    <w:multiLevelType w:val="multilevel"/>
    <w:tmpl w:val="822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539DE"/>
    <w:multiLevelType w:val="multilevel"/>
    <w:tmpl w:val="844C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944462">
    <w:abstractNumId w:val="11"/>
  </w:num>
  <w:num w:numId="2" w16cid:durableId="323779927">
    <w:abstractNumId w:val="4"/>
  </w:num>
  <w:num w:numId="3" w16cid:durableId="637801451">
    <w:abstractNumId w:val="16"/>
  </w:num>
  <w:num w:numId="4" w16cid:durableId="2134060238">
    <w:abstractNumId w:val="22"/>
  </w:num>
  <w:num w:numId="5" w16cid:durableId="1835340106">
    <w:abstractNumId w:val="9"/>
  </w:num>
  <w:num w:numId="6" w16cid:durableId="1983197693">
    <w:abstractNumId w:val="25"/>
  </w:num>
  <w:num w:numId="7" w16cid:durableId="687101106">
    <w:abstractNumId w:val="21"/>
  </w:num>
  <w:num w:numId="8" w16cid:durableId="372732645">
    <w:abstractNumId w:val="24"/>
  </w:num>
  <w:num w:numId="9" w16cid:durableId="529339914">
    <w:abstractNumId w:val="6"/>
  </w:num>
  <w:num w:numId="10" w16cid:durableId="1339581557">
    <w:abstractNumId w:val="10"/>
  </w:num>
  <w:num w:numId="11" w16cid:durableId="1996839965">
    <w:abstractNumId w:val="7"/>
  </w:num>
  <w:num w:numId="12" w16cid:durableId="909344429">
    <w:abstractNumId w:val="1"/>
  </w:num>
  <w:num w:numId="13" w16cid:durableId="1883009736">
    <w:abstractNumId w:val="3"/>
  </w:num>
  <w:num w:numId="14" w16cid:durableId="442923758">
    <w:abstractNumId w:val="12"/>
  </w:num>
  <w:num w:numId="15" w16cid:durableId="873733024">
    <w:abstractNumId w:val="17"/>
  </w:num>
  <w:num w:numId="16" w16cid:durableId="580991835">
    <w:abstractNumId w:val="23"/>
  </w:num>
  <w:num w:numId="17" w16cid:durableId="1864440727">
    <w:abstractNumId w:val="20"/>
  </w:num>
  <w:num w:numId="18" w16cid:durableId="1993291481">
    <w:abstractNumId w:val="8"/>
  </w:num>
  <w:num w:numId="19" w16cid:durableId="1952124264">
    <w:abstractNumId w:val="19"/>
  </w:num>
  <w:num w:numId="20" w16cid:durableId="1178885337">
    <w:abstractNumId w:val="2"/>
  </w:num>
  <w:num w:numId="21" w16cid:durableId="1757822370">
    <w:abstractNumId w:val="15"/>
  </w:num>
  <w:num w:numId="22" w16cid:durableId="1569922580">
    <w:abstractNumId w:val="14"/>
  </w:num>
  <w:num w:numId="23" w16cid:durableId="1897203210">
    <w:abstractNumId w:val="5"/>
  </w:num>
  <w:num w:numId="24" w16cid:durableId="1175998480">
    <w:abstractNumId w:val="18"/>
  </w:num>
  <w:num w:numId="25" w16cid:durableId="820929502">
    <w:abstractNumId w:val="13"/>
  </w:num>
  <w:num w:numId="26" w16cid:durableId="149294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31"/>
    <w:rsid w:val="000329C6"/>
    <w:rsid w:val="00056387"/>
    <w:rsid w:val="000D6769"/>
    <w:rsid w:val="000F3A83"/>
    <w:rsid w:val="001008E5"/>
    <w:rsid w:val="00107286"/>
    <w:rsid w:val="00123E4D"/>
    <w:rsid w:val="00146CAE"/>
    <w:rsid w:val="00163470"/>
    <w:rsid w:val="00201B0E"/>
    <w:rsid w:val="002219E3"/>
    <w:rsid w:val="00256279"/>
    <w:rsid w:val="00267DDC"/>
    <w:rsid w:val="00277C83"/>
    <w:rsid w:val="00287F75"/>
    <w:rsid w:val="002958BB"/>
    <w:rsid w:val="002C6B38"/>
    <w:rsid w:val="003423DD"/>
    <w:rsid w:val="00373D1C"/>
    <w:rsid w:val="00384F3E"/>
    <w:rsid w:val="003925F5"/>
    <w:rsid w:val="003A7B43"/>
    <w:rsid w:val="003B1B56"/>
    <w:rsid w:val="004062BB"/>
    <w:rsid w:val="00416AD1"/>
    <w:rsid w:val="0042712F"/>
    <w:rsid w:val="00464BFF"/>
    <w:rsid w:val="004D1A79"/>
    <w:rsid w:val="004F0C5F"/>
    <w:rsid w:val="00513FF8"/>
    <w:rsid w:val="00527C89"/>
    <w:rsid w:val="00534CD6"/>
    <w:rsid w:val="00627AEA"/>
    <w:rsid w:val="006D1BB6"/>
    <w:rsid w:val="007F02F6"/>
    <w:rsid w:val="008D6039"/>
    <w:rsid w:val="0092452B"/>
    <w:rsid w:val="0098015F"/>
    <w:rsid w:val="00986586"/>
    <w:rsid w:val="009A05FF"/>
    <w:rsid w:val="009E6CD4"/>
    <w:rsid w:val="009F15C1"/>
    <w:rsid w:val="009F3DB9"/>
    <w:rsid w:val="00A21AB1"/>
    <w:rsid w:val="00A517BE"/>
    <w:rsid w:val="00A53C14"/>
    <w:rsid w:val="00A92808"/>
    <w:rsid w:val="00A977B4"/>
    <w:rsid w:val="00AF4497"/>
    <w:rsid w:val="00B547D8"/>
    <w:rsid w:val="00B93461"/>
    <w:rsid w:val="00C238A4"/>
    <w:rsid w:val="00C522EE"/>
    <w:rsid w:val="00C653C6"/>
    <w:rsid w:val="00C73166"/>
    <w:rsid w:val="00CA189A"/>
    <w:rsid w:val="00CE5272"/>
    <w:rsid w:val="00CE7946"/>
    <w:rsid w:val="00CF0525"/>
    <w:rsid w:val="00D210F7"/>
    <w:rsid w:val="00D33AE8"/>
    <w:rsid w:val="00D46B31"/>
    <w:rsid w:val="00D56F7A"/>
    <w:rsid w:val="00E36B1B"/>
    <w:rsid w:val="00E5610D"/>
    <w:rsid w:val="00E9444C"/>
    <w:rsid w:val="00EB021A"/>
    <w:rsid w:val="00F71109"/>
    <w:rsid w:val="00F91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4B"/>
  <w15:chartTrackingRefBased/>
  <w15:docId w15:val="{C3E3EB91-6328-449D-97AF-D054D6F8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44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49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32689">
      <w:bodyDiv w:val="1"/>
      <w:marLeft w:val="0"/>
      <w:marRight w:val="0"/>
      <w:marTop w:val="0"/>
      <w:marBottom w:val="0"/>
      <w:divBdr>
        <w:top w:val="none" w:sz="0" w:space="0" w:color="auto"/>
        <w:left w:val="none" w:sz="0" w:space="0" w:color="auto"/>
        <w:bottom w:val="none" w:sz="0" w:space="0" w:color="auto"/>
        <w:right w:val="none" w:sz="0" w:space="0" w:color="auto"/>
      </w:divBdr>
    </w:div>
    <w:div w:id="1134568959">
      <w:bodyDiv w:val="1"/>
      <w:marLeft w:val="0"/>
      <w:marRight w:val="0"/>
      <w:marTop w:val="0"/>
      <w:marBottom w:val="0"/>
      <w:divBdr>
        <w:top w:val="none" w:sz="0" w:space="0" w:color="auto"/>
        <w:left w:val="none" w:sz="0" w:space="0" w:color="auto"/>
        <w:bottom w:val="none" w:sz="0" w:space="0" w:color="auto"/>
        <w:right w:val="none" w:sz="0" w:space="0" w:color="auto"/>
      </w:divBdr>
    </w:div>
    <w:div w:id="1292443620">
      <w:bodyDiv w:val="1"/>
      <w:marLeft w:val="0"/>
      <w:marRight w:val="0"/>
      <w:marTop w:val="0"/>
      <w:marBottom w:val="0"/>
      <w:divBdr>
        <w:top w:val="none" w:sz="0" w:space="0" w:color="auto"/>
        <w:left w:val="none" w:sz="0" w:space="0" w:color="auto"/>
        <w:bottom w:val="none" w:sz="0" w:space="0" w:color="auto"/>
        <w:right w:val="none" w:sz="0" w:space="0" w:color="auto"/>
      </w:divBdr>
    </w:div>
    <w:div w:id="1998141865">
      <w:bodyDiv w:val="1"/>
      <w:marLeft w:val="0"/>
      <w:marRight w:val="0"/>
      <w:marTop w:val="0"/>
      <w:marBottom w:val="0"/>
      <w:divBdr>
        <w:top w:val="none" w:sz="0" w:space="0" w:color="auto"/>
        <w:left w:val="none" w:sz="0" w:space="0" w:color="auto"/>
        <w:bottom w:val="none" w:sz="0" w:space="0" w:color="auto"/>
        <w:right w:val="none" w:sz="0" w:space="0" w:color="auto"/>
      </w:divBdr>
    </w:div>
    <w:div w:id="21085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a9bce2406d385e59055476daf1d3e67b">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d7f4f56f5eb7f45bfbea6f7ba074c3df"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32C62-00BD-49F6-93DC-49E87BE7DBE2}">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2.xml><?xml version="1.0" encoding="utf-8"?>
<ds:datastoreItem xmlns:ds="http://schemas.openxmlformats.org/officeDocument/2006/customXml" ds:itemID="{28A44A57-34D1-46C7-97AF-BF6D98D0F3A4}">
  <ds:schemaRefs>
    <ds:schemaRef ds:uri="http://schemas.microsoft.com/sharepoint/v3/contenttype/forms"/>
  </ds:schemaRefs>
</ds:datastoreItem>
</file>

<file path=customXml/itemProps3.xml><?xml version="1.0" encoding="utf-8"?>
<ds:datastoreItem xmlns:ds="http://schemas.openxmlformats.org/officeDocument/2006/customXml" ds:itemID="{3C0ECB3F-DE53-40B6-B284-B0981BEF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Wilkins</dc:creator>
  <cp:keywords/>
  <dc:description/>
  <cp:lastModifiedBy>Info</cp:lastModifiedBy>
  <cp:revision>10</cp:revision>
  <cp:lastPrinted>2022-06-24T10:03:00Z</cp:lastPrinted>
  <dcterms:created xsi:type="dcterms:W3CDTF">2025-06-06T09:51:00Z</dcterms:created>
  <dcterms:modified xsi:type="dcterms:W3CDTF">2026-01-07T12:52:00Z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