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CD5F" w14:textId="01835FA1" w:rsidR="00E10CBF" w:rsidRPr="00E10CBF" w:rsidRDefault="00E10CBF">
      <w:pPr>
        <w:rPr>
          <w:b/>
          <w:bCs/>
          <w:sz w:val="36"/>
          <w:szCs w:val="36"/>
        </w:rPr>
      </w:pPr>
      <w:r w:rsidRPr="00E10CBF">
        <w:rPr>
          <w:b/>
          <w:bCs/>
          <w:noProof/>
          <w:sz w:val="36"/>
          <w:szCs w:val="36"/>
        </w:rPr>
        <w:drawing>
          <wp:inline distT="0" distB="0" distL="0" distR="0" wp14:anchorId="13C03FB6" wp14:editId="7B3A4B4D">
            <wp:extent cx="1227869" cy="4953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3086" cy="497404"/>
                    </a:xfrm>
                    <a:prstGeom prst="rect">
                      <a:avLst/>
                    </a:prstGeom>
                  </pic:spPr>
                </pic:pic>
              </a:graphicData>
            </a:graphic>
          </wp:inline>
        </w:drawing>
      </w:r>
      <w:r w:rsidRPr="00E10CBF">
        <w:rPr>
          <w:b/>
          <w:bCs/>
          <w:sz w:val="36"/>
          <w:szCs w:val="36"/>
        </w:rPr>
        <w:t xml:space="preserve">     ENVIRONMENTAL POLICY </w:t>
      </w:r>
    </w:p>
    <w:p w14:paraId="47E4B5B9" w14:textId="77777777" w:rsidR="00D649C6" w:rsidRPr="00D649C6" w:rsidRDefault="00D649C6" w:rsidP="00D649C6">
      <w:r w:rsidRPr="00D649C6">
        <w:t>S Utility Contractors Ltd (the “Organisation”) recognises the importance of protecting the environment and is committed to operating its business responsibly, sustainably, and in compliance with all relevant environmental legislation and regulatory requirements. We aim to minimise the environmental impact of our activities and continually improve our Environmental Management System (EMS).</w:t>
      </w:r>
    </w:p>
    <w:p w14:paraId="55EB0F41" w14:textId="6071B33C" w:rsidR="00D649C6" w:rsidRDefault="00D649C6" w:rsidP="00D649C6">
      <w:r w:rsidRPr="00D649C6">
        <w:t>This policy outlines the Organisation’s environmental commitments, objectives, and responsibilities.</w:t>
      </w:r>
    </w:p>
    <w:p w14:paraId="6A1CC5D9" w14:textId="77777777" w:rsidR="00D649C6" w:rsidRPr="00D649C6" w:rsidRDefault="00D649C6" w:rsidP="00D649C6"/>
    <w:p w14:paraId="35B5067B" w14:textId="77777777" w:rsidR="00D649C6" w:rsidRPr="00D649C6" w:rsidRDefault="00D649C6" w:rsidP="00D649C6">
      <w:pPr>
        <w:rPr>
          <w:b/>
          <w:bCs/>
        </w:rPr>
      </w:pPr>
      <w:r w:rsidRPr="00D649C6">
        <w:rPr>
          <w:b/>
          <w:bCs/>
        </w:rPr>
        <w:t>1. Purpose</w:t>
      </w:r>
    </w:p>
    <w:p w14:paraId="7CC67CAA" w14:textId="77777777" w:rsidR="00D649C6" w:rsidRPr="00D649C6" w:rsidRDefault="00D649C6" w:rsidP="00D649C6">
      <w:r w:rsidRPr="00D649C6">
        <w:t>The purpose of this policy is to:</w:t>
      </w:r>
    </w:p>
    <w:p w14:paraId="65A979BF" w14:textId="77777777" w:rsidR="00D649C6" w:rsidRPr="00D649C6" w:rsidRDefault="00D649C6" w:rsidP="00D649C6">
      <w:pPr>
        <w:numPr>
          <w:ilvl w:val="0"/>
          <w:numId w:val="1"/>
        </w:numPr>
      </w:pPr>
      <w:r w:rsidRPr="00D649C6">
        <w:t>Set out the Organisation’s approach to environmental protection.</w:t>
      </w:r>
    </w:p>
    <w:p w14:paraId="31B0751F" w14:textId="77777777" w:rsidR="00D649C6" w:rsidRPr="00D649C6" w:rsidRDefault="00D649C6" w:rsidP="00D649C6">
      <w:pPr>
        <w:numPr>
          <w:ilvl w:val="0"/>
          <w:numId w:val="1"/>
        </w:numPr>
      </w:pPr>
      <w:r w:rsidRPr="00D649C6">
        <w:t>Ensure legal and regulatory compliance.</w:t>
      </w:r>
    </w:p>
    <w:p w14:paraId="5989ECD8" w14:textId="77777777" w:rsidR="00D649C6" w:rsidRPr="00D649C6" w:rsidRDefault="00D649C6" w:rsidP="00D649C6">
      <w:pPr>
        <w:numPr>
          <w:ilvl w:val="0"/>
          <w:numId w:val="1"/>
        </w:numPr>
      </w:pPr>
      <w:r w:rsidRPr="00D649C6">
        <w:t>Support continual improvement of the Environmental Management System.</w:t>
      </w:r>
    </w:p>
    <w:p w14:paraId="1B4FF85B" w14:textId="77777777" w:rsidR="00D649C6" w:rsidRPr="00D649C6" w:rsidRDefault="00D649C6" w:rsidP="00D649C6">
      <w:pPr>
        <w:numPr>
          <w:ilvl w:val="0"/>
          <w:numId w:val="1"/>
        </w:numPr>
      </w:pPr>
      <w:r w:rsidRPr="00D649C6">
        <w:t>Reduce environmental harm arising from our activities.</w:t>
      </w:r>
    </w:p>
    <w:p w14:paraId="65F78563" w14:textId="77777777" w:rsidR="00D649C6" w:rsidRPr="00D649C6" w:rsidRDefault="00D649C6" w:rsidP="00D649C6">
      <w:pPr>
        <w:numPr>
          <w:ilvl w:val="0"/>
          <w:numId w:val="1"/>
        </w:numPr>
      </w:pPr>
      <w:r w:rsidRPr="00D649C6">
        <w:t>Promote a culture of environmental responsibility across all areas of the business.</w:t>
      </w:r>
    </w:p>
    <w:p w14:paraId="63C507FF" w14:textId="6CDEF79C" w:rsidR="00D649C6" w:rsidRPr="00D649C6" w:rsidRDefault="00D649C6" w:rsidP="00D649C6"/>
    <w:p w14:paraId="18D0A418" w14:textId="77777777" w:rsidR="00D649C6" w:rsidRPr="00D649C6" w:rsidRDefault="00D649C6" w:rsidP="00D649C6">
      <w:pPr>
        <w:rPr>
          <w:b/>
          <w:bCs/>
        </w:rPr>
      </w:pPr>
      <w:r w:rsidRPr="00D649C6">
        <w:rPr>
          <w:b/>
          <w:bCs/>
        </w:rPr>
        <w:t>2. Scope</w:t>
      </w:r>
    </w:p>
    <w:p w14:paraId="1733FA1F" w14:textId="77777777" w:rsidR="00D649C6" w:rsidRPr="00D649C6" w:rsidRDefault="00D649C6" w:rsidP="00D649C6">
      <w:r w:rsidRPr="00D649C6">
        <w:t>This policy applies to:</w:t>
      </w:r>
    </w:p>
    <w:p w14:paraId="400F4317" w14:textId="77777777" w:rsidR="00D649C6" w:rsidRPr="00D649C6" w:rsidRDefault="00D649C6" w:rsidP="00D649C6">
      <w:pPr>
        <w:numPr>
          <w:ilvl w:val="0"/>
          <w:numId w:val="2"/>
        </w:numPr>
      </w:pPr>
      <w:r w:rsidRPr="00D649C6">
        <w:t>All employees, contractors, agency workers, and visitors.</w:t>
      </w:r>
    </w:p>
    <w:p w14:paraId="248D9C4E" w14:textId="77777777" w:rsidR="00D649C6" w:rsidRPr="00D649C6" w:rsidRDefault="00D649C6" w:rsidP="00D649C6">
      <w:pPr>
        <w:numPr>
          <w:ilvl w:val="0"/>
          <w:numId w:val="2"/>
        </w:numPr>
      </w:pPr>
      <w:r w:rsidRPr="00D649C6">
        <w:t>All offices, depots, client sites, work locations, and activities undertaken by the Organisation.</w:t>
      </w:r>
    </w:p>
    <w:p w14:paraId="67B212BB" w14:textId="77777777" w:rsidR="00D649C6" w:rsidRPr="00D649C6" w:rsidRDefault="00D649C6" w:rsidP="00D649C6">
      <w:pPr>
        <w:numPr>
          <w:ilvl w:val="0"/>
          <w:numId w:val="2"/>
        </w:numPr>
      </w:pPr>
      <w:r w:rsidRPr="00D649C6">
        <w:t>All suppliers and external providers engaged to work on behalf of the Organisation.</w:t>
      </w:r>
    </w:p>
    <w:p w14:paraId="35858B31" w14:textId="40CE1D73" w:rsidR="00D649C6" w:rsidRPr="00D649C6" w:rsidRDefault="00D649C6" w:rsidP="00D649C6"/>
    <w:p w14:paraId="5F39A8EC" w14:textId="77777777" w:rsidR="00D649C6" w:rsidRPr="00D649C6" w:rsidRDefault="00D649C6" w:rsidP="00D649C6">
      <w:pPr>
        <w:rPr>
          <w:b/>
          <w:bCs/>
        </w:rPr>
      </w:pPr>
      <w:r w:rsidRPr="00D649C6">
        <w:rPr>
          <w:b/>
          <w:bCs/>
        </w:rPr>
        <w:t>3. Environmental Commitments</w:t>
      </w:r>
    </w:p>
    <w:p w14:paraId="42124292" w14:textId="77777777" w:rsidR="00D649C6" w:rsidRPr="00D649C6" w:rsidRDefault="00D649C6" w:rsidP="00D649C6">
      <w:r w:rsidRPr="00D649C6">
        <w:t>CS Utility Contractors Ltd is committed to:</w:t>
      </w:r>
    </w:p>
    <w:p w14:paraId="5190B6E7" w14:textId="77777777" w:rsidR="00D649C6" w:rsidRPr="00D649C6" w:rsidRDefault="00D649C6" w:rsidP="00D649C6">
      <w:pPr>
        <w:numPr>
          <w:ilvl w:val="0"/>
          <w:numId w:val="3"/>
        </w:numPr>
      </w:pPr>
      <w:r w:rsidRPr="00D649C6">
        <w:t>Assessing and regularly re-assessing the environmental aspects and impacts of our activities.</w:t>
      </w:r>
    </w:p>
    <w:p w14:paraId="37C589EB" w14:textId="77777777" w:rsidR="00D649C6" w:rsidRPr="00D649C6" w:rsidRDefault="00D649C6" w:rsidP="00D649C6">
      <w:pPr>
        <w:numPr>
          <w:ilvl w:val="0"/>
          <w:numId w:val="3"/>
        </w:numPr>
      </w:pPr>
      <w:r w:rsidRPr="00D649C6">
        <w:t>Training employees on environmental issues and responsibilities.</w:t>
      </w:r>
    </w:p>
    <w:p w14:paraId="3048D995" w14:textId="77777777" w:rsidR="00D649C6" w:rsidRPr="00D649C6" w:rsidRDefault="00D649C6" w:rsidP="00D649C6">
      <w:pPr>
        <w:numPr>
          <w:ilvl w:val="0"/>
          <w:numId w:val="3"/>
        </w:numPr>
      </w:pPr>
      <w:r w:rsidRPr="00D649C6">
        <w:t>Minimising the production of waste and promoting waste reduction practices.</w:t>
      </w:r>
    </w:p>
    <w:p w14:paraId="75D00177" w14:textId="77777777" w:rsidR="00D649C6" w:rsidRPr="00D649C6" w:rsidRDefault="00D649C6" w:rsidP="00D649C6">
      <w:pPr>
        <w:numPr>
          <w:ilvl w:val="0"/>
          <w:numId w:val="3"/>
        </w:numPr>
      </w:pPr>
      <w:r w:rsidRPr="00D649C6">
        <w:t>Reducing material wastage wherever practicable.</w:t>
      </w:r>
    </w:p>
    <w:p w14:paraId="47D5385A" w14:textId="77777777" w:rsidR="00D649C6" w:rsidRPr="00D649C6" w:rsidRDefault="00D649C6" w:rsidP="00D649C6">
      <w:pPr>
        <w:numPr>
          <w:ilvl w:val="0"/>
          <w:numId w:val="3"/>
        </w:numPr>
      </w:pPr>
      <w:r w:rsidRPr="00D649C6">
        <w:t>Reducing energy usage and conserving natural resources.</w:t>
      </w:r>
    </w:p>
    <w:p w14:paraId="59DFB3EE" w14:textId="77777777" w:rsidR="00D649C6" w:rsidRPr="00D649C6" w:rsidRDefault="00D649C6" w:rsidP="00D649C6">
      <w:pPr>
        <w:numPr>
          <w:ilvl w:val="0"/>
          <w:numId w:val="3"/>
        </w:numPr>
      </w:pPr>
      <w:r w:rsidRPr="00D649C6">
        <w:t>Promoting the use of recyclable and renewable materials.</w:t>
      </w:r>
    </w:p>
    <w:p w14:paraId="76068620" w14:textId="77777777" w:rsidR="00D649C6" w:rsidRPr="00D649C6" w:rsidRDefault="00D649C6" w:rsidP="00D649C6">
      <w:pPr>
        <w:numPr>
          <w:ilvl w:val="0"/>
          <w:numId w:val="3"/>
        </w:numPr>
      </w:pPr>
      <w:r w:rsidRPr="00D649C6">
        <w:t>Preventing pollution in all forms, including air, water, noise, and land pollution.</w:t>
      </w:r>
    </w:p>
    <w:p w14:paraId="73548391" w14:textId="77777777" w:rsidR="00D649C6" w:rsidRPr="00D649C6" w:rsidRDefault="00D649C6" w:rsidP="00D649C6">
      <w:pPr>
        <w:numPr>
          <w:ilvl w:val="0"/>
          <w:numId w:val="3"/>
        </w:numPr>
      </w:pPr>
      <w:r w:rsidRPr="00D649C6">
        <w:lastRenderedPageBreak/>
        <w:t>Controlling noise emissions from operations.</w:t>
      </w:r>
    </w:p>
    <w:p w14:paraId="0C483AF4" w14:textId="77777777" w:rsidR="00D649C6" w:rsidRPr="00D649C6" w:rsidRDefault="00D649C6" w:rsidP="00D649C6">
      <w:pPr>
        <w:numPr>
          <w:ilvl w:val="0"/>
          <w:numId w:val="3"/>
        </w:numPr>
      </w:pPr>
      <w:r w:rsidRPr="00D649C6">
        <w:t>Ensuring all waste is disposed of safely, responsibly, and at authorised sites.</w:t>
      </w:r>
    </w:p>
    <w:p w14:paraId="4A0A5E0F" w14:textId="77777777" w:rsidR="00D649C6" w:rsidRPr="00D649C6" w:rsidRDefault="00D649C6" w:rsidP="00D649C6">
      <w:pPr>
        <w:numPr>
          <w:ilvl w:val="0"/>
          <w:numId w:val="3"/>
        </w:numPr>
      </w:pPr>
      <w:r w:rsidRPr="00D649C6">
        <w:t xml:space="preserve">Minimising risks to employees, contractors, visitors, and the </w:t>
      </w:r>
      <w:proofErr w:type="gramStart"/>
      <w:r w:rsidRPr="00D649C6">
        <w:t>general public</w:t>
      </w:r>
      <w:proofErr w:type="gramEnd"/>
      <w:r w:rsidRPr="00D649C6">
        <w:t xml:space="preserve"> resulting from our operations.</w:t>
      </w:r>
    </w:p>
    <w:p w14:paraId="0AC740DE" w14:textId="77777777" w:rsidR="00D649C6" w:rsidRPr="00D649C6" w:rsidRDefault="00D649C6" w:rsidP="00D649C6">
      <w:pPr>
        <w:numPr>
          <w:ilvl w:val="0"/>
          <w:numId w:val="3"/>
        </w:numPr>
      </w:pPr>
      <w:r w:rsidRPr="00D649C6">
        <w:t>Engaging with suppliers to encourage environmentally responsible procurement practices.</w:t>
      </w:r>
    </w:p>
    <w:p w14:paraId="191028D7" w14:textId="5EDD5B3B" w:rsidR="00D649C6" w:rsidRPr="00D649C6" w:rsidRDefault="00D649C6" w:rsidP="00D649C6"/>
    <w:p w14:paraId="1BFB8FAF" w14:textId="77777777" w:rsidR="00D649C6" w:rsidRPr="00D649C6" w:rsidRDefault="00D649C6" w:rsidP="00D649C6">
      <w:pPr>
        <w:rPr>
          <w:b/>
          <w:bCs/>
        </w:rPr>
      </w:pPr>
      <w:r w:rsidRPr="00D649C6">
        <w:rPr>
          <w:b/>
          <w:bCs/>
        </w:rPr>
        <w:t>4. Legal and Regulatory Compliance</w:t>
      </w:r>
    </w:p>
    <w:p w14:paraId="1CC3DC4E" w14:textId="77777777" w:rsidR="00D649C6" w:rsidRPr="00D649C6" w:rsidRDefault="00D649C6" w:rsidP="00D649C6">
      <w:r w:rsidRPr="00D649C6">
        <w:t>The Organisation will:</w:t>
      </w:r>
    </w:p>
    <w:p w14:paraId="20E76ADD" w14:textId="77777777" w:rsidR="00D649C6" w:rsidRPr="00D649C6" w:rsidRDefault="00D649C6" w:rsidP="00D649C6">
      <w:pPr>
        <w:numPr>
          <w:ilvl w:val="0"/>
          <w:numId w:val="4"/>
        </w:numPr>
      </w:pPr>
      <w:r w:rsidRPr="00D649C6">
        <w:t>Comply with all applicable environmental laws, regulations, and statutory requirements.</w:t>
      </w:r>
    </w:p>
    <w:p w14:paraId="68FB618C" w14:textId="77777777" w:rsidR="00D649C6" w:rsidRPr="00D649C6" w:rsidRDefault="00D649C6" w:rsidP="00D649C6">
      <w:pPr>
        <w:numPr>
          <w:ilvl w:val="0"/>
          <w:numId w:val="4"/>
        </w:numPr>
      </w:pPr>
      <w:r w:rsidRPr="00D649C6">
        <w:t>Maintain good working relationships with regulatory bodies and other interested parties.</w:t>
      </w:r>
    </w:p>
    <w:p w14:paraId="0EDA19B8" w14:textId="77777777" w:rsidR="00D649C6" w:rsidRPr="00D649C6" w:rsidRDefault="00D649C6" w:rsidP="00D649C6">
      <w:pPr>
        <w:numPr>
          <w:ilvl w:val="0"/>
          <w:numId w:val="4"/>
        </w:numPr>
      </w:pPr>
      <w:r w:rsidRPr="00D649C6">
        <w:t>Ensure waste is managed in accordance with Duty of Care obligations, including the use of licensed waste carriers and appropriate documentation.</w:t>
      </w:r>
    </w:p>
    <w:p w14:paraId="601963DC" w14:textId="1A237F75" w:rsidR="00D649C6" w:rsidRPr="00D649C6" w:rsidRDefault="00D649C6" w:rsidP="00D649C6"/>
    <w:p w14:paraId="4918DBB8" w14:textId="77777777" w:rsidR="00D649C6" w:rsidRPr="00D649C6" w:rsidRDefault="00D649C6" w:rsidP="00D649C6">
      <w:pPr>
        <w:rPr>
          <w:b/>
          <w:bCs/>
        </w:rPr>
      </w:pPr>
      <w:r w:rsidRPr="00D649C6">
        <w:rPr>
          <w:b/>
          <w:bCs/>
        </w:rPr>
        <w:t>5. Leadership and Management Responsibility</w:t>
      </w:r>
    </w:p>
    <w:p w14:paraId="59B1F1CA" w14:textId="77777777" w:rsidR="00D649C6" w:rsidRPr="00D649C6" w:rsidRDefault="00D649C6" w:rsidP="00D649C6">
      <w:r w:rsidRPr="00D649C6">
        <w:t>Top management demonstrates leadership and commitment by:</w:t>
      </w:r>
    </w:p>
    <w:p w14:paraId="1A95CB52" w14:textId="77777777" w:rsidR="00D649C6" w:rsidRPr="00D649C6" w:rsidRDefault="00D649C6" w:rsidP="00D649C6">
      <w:pPr>
        <w:numPr>
          <w:ilvl w:val="0"/>
          <w:numId w:val="5"/>
        </w:numPr>
      </w:pPr>
      <w:r w:rsidRPr="00D649C6">
        <w:t>Taking accountability for the effectiveness of the Environmental Management System.</w:t>
      </w:r>
    </w:p>
    <w:p w14:paraId="7FA5C2B4" w14:textId="77777777" w:rsidR="00D649C6" w:rsidRPr="00D649C6" w:rsidRDefault="00D649C6" w:rsidP="00D649C6">
      <w:pPr>
        <w:numPr>
          <w:ilvl w:val="0"/>
          <w:numId w:val="5"/>
        </w:numPr>
      </w:pPr>
      <w:r w:rsidRPr="00D649C6">
        <w:t>Ensuring the Environmental Policy and objectives align with the strategic direction of the Organisation.</w:t>
      </w:r>
    </w:p>
    <w:p w14:paraId="152B8342" w14:textId="77777777" w:rsidR="00D649C6" w:rsidRPr="00D649C6" w:rsidRDefault="00D649C6" w:rsidP="00D649C6">
      <w:pPr>
        <w:numPr>
          <w:ilvl w:val="0"/>
          <w:numId w:val="5"/>
        </w:numPr>
      </w:pPr>
      <w:r w:rsidRPr="00D649C6">
        <w:t>Integrating environmental requirements into business processes and planning.</w:t>
      </w:r>
    </w:p>
    <w:p w14:paraId="415724DD" w14:textId="77777777" w:rsidR="00D649C6" w:rsidRPr="00D649C6" w:rsidRDefault="00D649C6" w:rsidP="00D649C6">
      <w:pPr>
        <w:numPr>
          <w:ilvl w:val="0"/>
          <w:numId w:val="5"/>
        </w:numPr>
      </w:pPr>
      <w:r w:rsidRPr="00D649C6">
        <w:t>Ensuring resources are available to implement and maintain the EMS.</w:t>
      </w:r>
    </w:p>
    <w:p w14:paraId="472DFA5E" w14:textId="77777777" w:rsidR="00D649C6" w:rsidRPr="00D649C6" w:rsidRDefault="00D649C6" w:rsidP="00D649C6">
      <w:pPr>
        <w:numPr>
          <w:ilvl w:val="0"/>
          <w:numId w:val="5"/>
        </w:numPr>
      </w:pPr>
      <w:r w:rsidRPr="00D649C6">
        <w:t>Communicating the importance of environmental performance and compliance.</w:t>
      </w:r>
    </w:p>
    <w:p w14:paraId="49EAB7F2" w14:textId="77777777" w:rsidR="00D649C6" w:rsidRPr="00D649C6" w:rsidRDefault="00D649C6" w:rsidP="00D649C6">
      <w:pPr>
        <w:numPr>
          <w:ilvl w:val="0"/>
          <w:numId w:val="5"/>
        </w:numPr>
      </w:pPr>
      <w:r w:rsidRPr="00D649C6">
        <w:t>Supporting staff to contribute to environmental objectives.</w:t>
      </w:r>
    </w:p>
    <w:p w14:paraId="4C9FA9E9" w14:textId="77777777" w:rsidR="00D649C6" w:rsidRPr="00D649C6" w:rsidRDefault="00D649C6" w:rsidP="00D649C6">
      <w:pPr>
        <w:numPr>
          <w:ilvl w:val="0"/>
          <w:numId w:val="5"/>
        </w:numPr>
      </w:pPr>
      <w:r w:rsidRPr="00D649C6">
        <w:t>Promoting continual improvement across the Organisation.</w:t>
      </w:r>
    </w:p>
    <w:p w14:paraId="2446382C" w14:textId="77777777" w:rsidR="00D649C6" w:rsidRPr="00D649C6" w:rsidRDefault="00D649C6" w:rsidP="00D649C6">
      <w:pPr>
        <w:numPr>
          <w:ilvl w:val="0"/>
          <w:numId w:val="5"/>
        </w:numPr>
      </w:pPr>
      <w:r w:rsidRPr="00D649C6">
        <w:t>Ensuring the EMS achieves its intended outcomes.</w:t>
      </w:r>
    </w:p>
    <w:p w14:paraId="34E5B25F" w14:textId="77777777" w:rsidR="00D649C6" w:rsidRPr="00D649C6" w:rsidRDefault="00D649C6" w:rsidP="00D649C6">
      <w:r w:rsidRPr="00D649C6">
        <w:t>Managers and supervisors are responsible for implementing this policy within their teams and ensuring compliance during daily operations.</w:t>
      </w:r>
    </w:p>
    <w:p w14:paraId="6AF8BDCD" w14:textId="3E4C8F55" w:rsidR="00D649C6" w:rsidRPr="00D649C6" w:rsidRDefault="00D649C6" w:rsidP="00D649C6"/>
    <w:p w14:paraId="639652C3" w14:textId="77777777" w:rsidR="00D649C6" w:rsidRPr="00D649C6" w:rsidRDefault="00D649C6" w:rsidP="00D649C6">
      <w:pPr>
        <w:rPr>
          <w:b/>
          <w:bCs/>
        </w:rPr>
      </w:pPr>
      <w:r w:rsidRPr="00D649C6">
        <w:rPr>
          <w:b/>
          <w:bCs/>
        </w:rPr>
        <w:t>6. Employee Responsibilities</w:t>
      </w:r>
    </w:p>
    <w:p w14:paraId="18F1F542" w14:textId="77777777" w:rsidR="00D649C6" w:rsidRPr="00D649C6" w:rsidRDefault="00D649C6" w:rsidP="00D649C6">
      <w:r w:rsidRPr="00D649C6">
        <w:t>All employees are required to:</w:t>
      </w:r>
    </w:p>
    <w:p w14:paraId="155AA678" w14:textId="77777777" w:rsidR="00D649C6" w:rsidRPr="00D649C6" w:rsidRDefault="00D649C6" w:rsidP="00D649C6">
      <w:pPr>
        <w:numPr>
          <w:ilvl w:val="0"/>
          <w:numId w:val="6"/>
        </w:numPr>
      </w:pPr>
      <w:r w:rsidRPr="00D649C6">
        <w:t>Follow environmental procedures and safe working practices.</w:t>
      </w:r>
    </w:p>
    <w:p w14:paraId="51B0F3A1" w14:textId="77777777" w:rsidR="00D649C6" w:rsidRPr="00D649C6" w:rsidRDefault="00D649C6" w:rsidP="00D649C6">
      <w:pPr>
        <w:numPr>
          <w:ilvl w:val="0"/>
          <w:numId w:val="6"/>
        </w:numPr>
      </w:pPr>
      <w:r w:rsidRPr="00D649C6">
        <w:t>Use resources responsibly and avoid unnecessary waste.</w:t>
      </w:r>
    </w:p>
    <w:p w14:paraId="0C7F3D82" w14:textId="77777777" w:rsidR="00D649C6" w:rsidRPr="00D649C6" w:rsidRDefault="00D649C6" w:rsidP="00D649C6">
      <w:pPr>
        <w:numPr>
          <w:ilvl w:val="0"/>
          <w:numId w:val="6"/>
        </w:numPr>
      </w:pPr>
      <w:r w:rsidRPr="00D649C6">
        <w:t>Report environmental hazards, spills, or concerns immediately.</w:t>
      </w:r>
    </w:p>
    <w:p w14:paraId="08676BC9" w14:textId="77777777" w:rsidR="00D649C6" w:rsidRPr="00D649C6" w:rsidRDefault="00D649C6" w:rsidP="00D649C6">
      <w:pPr>
        <w:numPr>
          <w:ilvl w:val="0"/>
          <w:numId w:val="6"/>
        </w:numPr>
      </w:pPr>
      <w:r w:rsidRPr="00D649C6">
        <w:lastRenderedPageBreak/>
        <w:t>Participate in environmental training when required.</w:t>
      </w:r>
    </w:p>
    <w:p w14:paraId="029EC368" w14:textId="77777777" w:rsidR="00D649C6" w:rsidRPr="00D649C6" w:rsidRDefault="00D649C6" w:rsidP="00D649C6">
      <w:pPr>
        <w:numPr>
          <w:ilvl w:val="0"/>
          <w:numId w:val="6"/>
        </w:numPr>
      </w:pPr>
      <w:r w:rsidRPr="00D649C6">
        <w:t>Support the Organisation’s environmental objectives and initiatives.</w:t>
      </w:r>
    </w:p>
    <w:p w14:paraId="1FBB27E7" w14:textId="6D01DB52" w:rsidR="00D649C6" w:rsidRPr="00D649C6" w:rsidRDefault="00D649C6" w:rsidP="00D649C6"/>
    <w:p w14:paraId="69F68875" w14:textId="77777777" w:rsidR="00D649C6" w:rsidRPr="00D649C6" w:rsidRDefault="00D649C6" w:rsidP="00D649C6">
      <w:pPr>
        <w:rPr>
          <w:b/>
          <w:bCs/>
        </w:rPr>
      </w:pPr>
      <w:r w:rsidRPr="00D649C6">
        <w:rPr>
          <w:b/>
          <w:bCs/>
        </w:rPr>
        <w:t>7. Energy Conservation</w:t>
      </w:r>
    </w:p>
    <w:p w14:paraId="31DDE28C" w14:textId="77777777" w:rsidR="00D649C6" w:rsidRPr="00D649C6" w:rsidRDefault="00D649C6" w:rsidP="00D649C6">
      <w:r w:rsidRPr="00D649C6">
        <w:t>The Organisation is committed to managing electricity, gas, and water usage efficiently. We aim to:</w:t>
      </w:r>
    </w:p>
    <w:p w14:paraId="2848D9DF" w14:textId="77777777" w:rsidR="00D649C6" w:rsidRPr="00D649C6" w:rsidRDefault="00D649C6" w:rsidP="00D649C6">
      <w:pPr>
        <w:numPr>
          <w:ilvl w:val="0"/>
          <w:numId w:val="7"/>
        </w:numPr>
      </w:pPr>
      <w:r w:rsidRPr="00D649C6">
        <w:t>Reduce consumption through energy-efficient practices and technologies.</w:t>
      </w:r>
    </w:p>
    <w:p w14:paraId="0DDAFEA8" w14:textId="77777777" w:rsidR="00D649C6" w:rsidRPr="00D649C6" w:rsidRDefault="00D649C6" w:rsidP="00D649C6">
      <w:pPr>
        <w:numPr>
          <w:ilvl w:val="0"/>
          <w:numId w:val="7"/>
        </w:numPr>
      </w:pPr>
      <w:r w:rsidRPr="00D649C6">
        <w:t>Make effective use of natural light in buildings.</w:t>
      </w:r>
    </w:p>
    <w:p w14:paraId="256820D0" w14:textId="77777777" w:rsidR="00D649C6" w:rsidRPr="00D649C6" w:rsidRDefault="00D649C6" w:rsidP="00D649C6">
      <w:pPr>
        <w:numPr>
          <w:ilvl w:val="0"/>
          <w:numId w:val="7"/>
        </w:numPr>
      </w:pPr>
      <w:r w:rsidRPr="00D649C6">
        <w:t>Adopt an “only turn on when in use” approach to equipment.</w:t>
      </w:r>
    </w:p>
    <w:p w14:paraId="26BFA4BB" w14:textId="77777777" w:rsidR="00D649C6" w:rsidRPr="00D649C6" w:rsidRDefault="00D649C6" w:rsidP="00D649C6">
      <w:pPr>
        <w:numPr>
          <w:ilvl w:val="0"/>
          <w:numId w:val="7"/>
        </w:numPr>
      </w:pPr>
      <w:r w:rsidRPr="00D649C6">
        <w:t>Select suppliers and materials that demonstrate strong environmental credentials.</w:t>
      </w:r>
    </w:p>
    <w:p w14:paraId="211F5342" w14:textId="77777777" w:rsidR="00D649C6" w:rsidRPr="00D649C6" w:rsidRDefault="00D649C6" w:rsidP="00D649C6">
      <w:pPr>
        <w:numPr>
          <w:ilvl w:val="0"/>
          <w:numId w:val="7"/>
        </w:numPr>
      </w:pPr>
      <w:r w:rsidRPr="00D649C6">
        <w:t>Promote staff awareness of energy-saving practices.</w:t>
      </w:r>
    </w:p>
    <w:p w14:paraId="49C9BCBB" w14:textId="7B47C069" w:rsidR="00D649C6" w:rsidRPr="00D649C6" w:rsidRDefault="00D649C6" w:rsidP="00D649C6"/>
    <w:p w14:paraId="5B5A1CC9" w14:textId="77777777" w:rsidR="00D649C6" w:rsidRPr="00D649C6" w:rsidRDefault="00D649C6" w:rsidP="00D649C6">
      <w:pPr>
        <w:rPr>
          <w:b/>
          <w:bCs/>
        </w:rPr>
      </w:pPr>
      <w:r w:rsidRPr="00D649C6">
        <w:rPr>
          <w:b/>
          <w:bCs/>
        </w:rPr>
        <w:t>8. Pollution Prevention and Emergency Preparedness</w:t>
      </w:r>
    </w:p>
    <w:p w14:paraId="2B0F3678" w14:textId="77777777" w:rsidR="00D649C6" w:rsidRPr="00D649C6" w:rsidRDefault="00D649C6" w:rsidP="00D649C6">
      <w:r w:rsidRPr="00D649C6">
        <w:t>To prevent environmental harm, the Organisation will:</w:t>
      </w:r>
    </w:p>
    <w:p w14:paraId="01A95F35" w14:textId="77777777" w:rsidR="00D649C6" w:rsidRPr="00D649C6" w:rsidRDefault="00D649C6" w:rsidP="00D649C6">
      <w:pPr>
        <w:numPr>
          <w:ilvl w:val="0"/>
          <w:numId w:val="8"/>
        </w:numPr>
      </w:pPr>
      <w:r w:rsidRPr="00D649C6">
        <w:t>Implement controls to prevent spills, emissions, and contamination.</w:t>
      </w:r>
    </w:p>
    <w:p w14:paraId="59B61DEA" w14:textId="77777777" w:rsidR="00D649C6" w:rsidRPr="00D649C6" w:rsidRDefault="00D649C6" w:rsidP="00D649C6">
      <w:pPr>
        <w:numPr>
          <w:ilvl w:val="0"/>
          <w:numId w:val="8"/>
        </w:numPr>
      </w:pPr>
      <w:r w:rsidRPr="00D649C6">
        <w:t>Store fuels, chemicals, and hazardous materials safely.</w:t>
      </w:r>
    </w:p>
    <w:p w14:paraId="3AA6738D" w14:textId="77777777" w:rsidR="00D649C6" w:rsidRPr="00D649C6" w:rsidRDefault="00D649C6" w:rsidP="00D649C6">
      <w:pPr>
        <w:numPr>
          <w:ilvl w:val="0"/>
          <w:numId w:val="8"/>
        </w:numPr>
      </w:pPr>
      <w:r w:rsidRPr="00D649C6">
        <w:t>Maintain spill kits and ensure employees know how to use them.</w:t>
      </w:r>
    </w:p>
    <w:p w14:paraId="1EABA97D" w14:textId="77777777" w:rsidR="00D649C6" w:rsidRPr="00D649C6" w:rsidRDefault="00D649C6" w:rsidP="00D649C6">
      <w:pPr>
        <w:numPr>
          <w:ilvl w:val="0"/>
          <w:numId w:val="8"/>
        </w:numPr>
      </w:pPr>
      <w:r w:rsidRPr="00D649C6">
        <w:t>Respond promptly to environmental incidents and review root causes.</w:t>
      </w:r>
    </w:p>
    <w:p w14:paraId="3A91DBE7" w14:textId="3DBEA61D" w:rsidR="00D649C6" w:rsidRPr="00D649C6" w:rsidRDefault="00D649C6" w:rsidP="00D649C6"/>
    <w:p w14:paraId="08AE0F4D" w14:textId="77777777" w:rsidR="00D649C6" w:rsidRPr="00D649C6" w:rsidRDefault="00D649C6" w:rsidP="00D649C6">
      <w:pPr>
        <w:rPr>
          <w:b/>
          <w:bCs/>
        </w:rPr>
      </w:pPr>
      <w:r w:rsidRPr="00D649C6">
        <w:rPr>
          <w:b/>
          <w:bCs/>
        </w:rPr>
        <w:t>9. Continual Improvement</w:t>
      </w:r>
    </w:p>
    <w:p w14:paraId="188DC368" w14:textId="77777777" w:rsidR="00D649C6" w:rsidRPr="00D649C6" w:rsidRDefault="00D649C6" w:rsidP="00D649C6">
      <w:r w:rsidRPr="00D649C6">
        <w:t>The Organisation is committed to:</w:t>
      </w:r>
    </w:p>
    <w:p w14:paraId="118E3CBC" w14:textId="77777777" w:rsidR="00D649C6" w:rsidRPr="00D649C6" w:rsidRDefault="00D649C6" w:rsidP="00D649C6">
      <w:pPr>
        <w:numPr>
          <w:ilvl w:val="0"/>
          <w:numId w:val="9"/>
        </w:numPr>
      </w:pPr>
      <w:r w:rsidRPr="00D649C6">
        <w:t>Reviewing environmental performance regularly.</w:t>
      </w:r>
    </w:p>
    <w:p w14:paraId="18BCA482" w14:textId="77777777" w:rsidR="00D649C6" w:rsidRPr="00D649C6" w:rsidRDefault="00D649C6" w:rsidP="00D649C6">
      <w:pPr>
        <w:numPr>
          <w:ilvl w:val="0"/>
          <w:numId w:val="9"/>
        </w:numPr>
      </w:pPr>
      <w:r w:rsidRPr="00D649C6">
        <w:t>Setting improvement objectives and monitoring progress.</w:t>
      </w:r>
    </w:p>
    <w:p w14:paraId="17FFC926" w14:textId="77777777" w:rsidR="00D649C6" w:rsidRPr="00D649C6" w:rsidRDefault="00D649C6" w:rsidP="00D649C6">
      <w:pPr>
        <w:numPr>
          <w:ilvl w:val="0"/>
          <w:numId w:val="9"/>
        </w:numPr>
      </w:pPr>
      <w:r w:rsidRPr="00D649C6">
        <w:t>Identifying opportunities to reduce waste, emissions, and resource use.</w:t>
      </w:r>
    </w:p>
    <w:p w14:paraId="4AD479F1" w14:textId="77777777" w:rsidR="00D649C6" w:rsidRPr="00D649C6" w:rsidRDefault="00D649C6" w:rsidP="00D649C6">
      <w:pPr>
        <w:numPr>
          <w:ilvl w:val="0"/>
          <w:numId w:val="9"/>
        </w:numPr>
      </w:pPr>
      <w:r w:rsidRPr="00D649C6">
        <w:t>Engaging employees and stakeholders in environmental initiatives.</w:t>
      </w:r>
    </w:p>
    <w:p w14:paraId="5456E2CC" w14:textId="55F76FD0" w:rsidR="00D649C6" w:rsidRPr="00D649C6" w:rsidRDefault="00D649C6" w:rsidP="00D649C6"/>
    <w:p w14:paraId="24479A8E" w14:textId="77777777" w:rsidR="00D649C6" w:rsidRPr="00D649C6" w:rsidRDefault="00D649C6" w:rsidP="00D649C6">
      <w:pPr>
        <w:rPr>
          <w:b/>
          <w:bCs/>
        </w:rPr>
      </w:pPr>
      <w:r w:rsidRPr="00D649C6">
        <w:rPr>
          <w:b/>
          <w:bCs/>
        </w:rPr>
        <w:t>10. Communication</w:t>
      </w:r>
    </w:p>
    <w:p w14:paraId="6A010962" w14:textId="77777777" w:rsidR="00D649C6" w:rsidRPr="00D649C6" w:rsidRDefault="00D649C6" w:rsidP="00D649C6">
      <w:r w:rsidRPr="00D649C6">
        <w:t>This policy is communicated to:</w:t>
      </w:r>
    </w:p>
    <w:p w14:paraId="44D1DF99" w14:textId="77777777" w:rsidR="00D649C6" w:rsidRPr="00D649C6" w:rsidRDefault="00D649C6" w:rsidP="00D649C6">
      <w:pPr>
        <w:numPr>
          <w:ilvl w:val="0"/>
          <w:numId w:val="10"/>
        </w:numPr>
      </w:pPr>
      <w:r w:rsidRPr="00D649C6">
        <w:t>All employees</w:t>
      </w:r>
    </w:p>
    <w:p w14:paraId="427BD91B" w14:textId="77777777" w:rsidR="00D649C6" w:rsidRPr="00D649C6" w:rsidRDefault="00D649C6" w:rsidP="00D649C6">
      <w:pPr>
        <w:numPr>
          <w:ilvl w:val="0"/>
          <w:numId w:val="10"/>
        </w:numPr>
      </w:pPr>
      <w:r w:rsidRPr="00D649C6">
        <w:t>Contractors</w:t>
      </w:r>
    </w:p>
    <w:p w14:paraId="2444C98F" w14:textId="77777777" w:rsidR="00D649C6" w:rsidRPr="00D649C6" w:rsidRDefault="00D649C6" w:rsidP="00D649C6">
      <w:pPr>
        <w:numPr>
          <w:ilvl w:val="0"/>
          <w:numId w:val="10"/>
        </w:numPr>
      </w:pPr>
      <w:r w:rsidRPr="00D649C6">
        <w:t>External providers</w:t>
      </w:r>
    </w:p>
    <w:p w14:paraId="7DF54A3D" w14:textId="77777777" w:rsidR="00D649C6" w:rsidRPr="00D649C6" w:rsidRDefault="00D649C6" w:rsidP="00D649C6">
      <w:pPr>
        <w:numPr>
          <w:ilvl w:val="0"/>
          <w:numId w:val="10"/>
        </w:numPr>
      </w:pPr>
      <w:r w:rsidRPr="00D649C6">
        <w:t>Other interested parties upon request</w:t>
      </w:r>
    </w:p>
    <w:p w14:paraId="462DF774" w14:textId="77777777" w:rsidR="00D649C6" w:rsidRPr="00D649C6" w:rsidRDefault="00D649C6" w:rsidP="00D649C6">
      <w:r w:rsidRPr="00D649C6">
        <w:lastRenderedPageBreak/>
        <w:t>It is also made available via Company systems and during employee inductions.</w:t>
      </w:r>
    </w:p>
    <w:p w14:paraId="6C7AE931" w14:textId="0AAD8471" w:rsidR="00D649C6" w:rsidRPr="00D649C6" w:rsidRDefault="00D649C6" w:rsidP="00D649C6"/>
    <w:p w14:paraId="4250E4A7" w14:textId="77777777" w:rsidR="00D649C6" w:rsidRPr="00D649C6" w:rsidRDefault="00D649C6" w:rsidP="00D649C6">
      <w:pPr>
        <w:rPr>
          <w:b/>
          <w:bCs/>
        </w:rPr>
      </w:pPr>
      <w:r w:rsidRPr="00D649C6">
        <w:rPr>
          <w:b/>
          <w:bCs/>
        </w:rPr>
        <w:t>11. Policy Review</w:t>
      </w:r>
    </w:p>
    <w:p w14:paraId="3460AB38" w14:textId="77777777" w:rsidR="00D649C6" w:rsidRPr="00D649C6" w:rsidRDefault="00D649C6" w:rsidP="00D649C6">
      <w:r w:rsidRPr="00D649C6">
        <w:t>This policy will be reviewed annually, or sooner if required due to changes in legislation, industry standards, or business operations, to ensure its continuing suitability and effectiveness.</w:t>
      </w:r>
    </w:p>
    <w:p w14:paraId="05273561" w14:textId="0FD957C2" w:rsidR="004176A0" w:rsidRDefault="004176A0" w:rsidP="004176A0">
      <w:r>
        <w:t>to ensure that materials provided by third parties adhere to green credentials.</w:t>
      </w:r>
    </w:p>
    <w:p w14:paraId="067D1710" w14:textId="77777777" w:rsidR="004176A0" w:rsidRDefault="004176A0"/>
    <w:p w14:paraId="3EF98CCF" w14:textId="30CC9582" w:rsidR="009A387A" w:rsidRDefault="00C2121C">
      <w:r>
        <w:t>The Policy has been approved by:</w:t>
      </w:r>
    </w:p>
    <w:p w14:paraId="46311151" w14:textId="77777777" w:rsidR="00C2121C" w:rsidRDefault="00C2121C"/>
    <w:p w14:paraId="53E56D97" w14:textId="78BED938" w:rsidR="00D649C6" w:rsidRDefault="00F74B71">
      <w:r>
        <w:rPr>
          <w:noProof/>
        </w:rPr>
        <w:drawing>
          <wp:inline distT="0" distB="0" distL="0" distR="0" wp14:anchorId="6EDFB227" wp14:editId="16C28645">
            <wp:extent cx="2362200" cy="981075"/>
            <wp:effectExtent l="0" t="0" r="0" b="9525"/>
            <wp:docPr id="107735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58241" name=""/>
                    <pic:cNvPicPr/>
                  </pic:nvPicPr>
                  <pic:blipFill>
                    <a:blip r:embed="rId9"/>
                    <a:stretch>
                      <a:fillRect/>
                    </a:stretch>
                  </pic:blipFill>
                  <pic:spPr>
                    <a:xfrm>
                      <a:off x="0" y="0"/>
                      <a:ext cx="2362200" cy="981075"/>
                    </a:xfrm>
                    <a:prstGeom prst="rect">
                      <a:avLst/>
                    </a:prstGeom>
                  </pic:spPr>
                </pic:pic>
              </a:graphicData>
            </a:graphic>
          </wp:inline>
        </w:drawing>
      </w:r>
    </w:p>
    <w:p w14:paraId="3ABDF6BE" w14:textId="77777777" w:rsidR="00F74B71" w:rsidRDefault="00F74B71"/>
    <w:p w14:paraId="3E8EFA91" w14:textId="282A2CF9" w:rsidR="00C2121C" w:rsidRDefault="00C2121C" w:rsidP="00F870A4">
      <w:pPr>
        <w:spacing w:after="0"/>
      </w:pPr>
      <w:r>
        <w:t xml:space="preserve">Chris Stevenson </w:t>
      </w:r>
    </w:p>
    <w:p w14:paraId="6CC7530E" w14:textId="2D69D220" w:rsidR="00C2121C" w:rsidRDefault="00C2121C" w:rsidP="00F870A4">
      <w:pPr>
        <w:spacing w:after="0"/>
      </w:pPr>
      <w:r>
        <w:t>Managing Director</w:t>
      </w:r>
    </w:p>
    <w:p w14:paraId="0045F209" w14:textId="4364D64E" w:rsidR="00C2121C" w:rsidRDefault="00C2121C" w:rsidP="00F870A4">
      <w:pPr>
        <w:spacing w:after="0"/>
      </w:pPr>
      <w:r>
        <w:t>CS Utility Contractors Ltd.</w:t>
      </w:r>
    </w:p>
    <w:p w14:paraId="78FA1D7A" w14:textId="77777777" w:rsidR="007A74F4" w:rsidRPr="007A74F4" w:rsidRDefault="007A74F4" w:rsidP="007A74F4">
      <w:r w:rsidRPr="007A74F4">
        <w:t>Amended/Effective From: 08/01/2026</w:t>
      </w:r>
    </w:p>
    <w:p w14:paraId="6037D1EC" w14:textId="37C53C1F" w:rsidR="00D649C6" w:rsidRDefault="007A74F4">
      <w:r w:rsidRPr="007A74F4">
        <w:t>Reviewed Annually (Next Jan 2027)</w:t>
      </w:r>
    </w:p>
    <w:p w14:paraId="6AF5A504" w14:textId="6CC86E2E" w:rsidR="00D649C6" w:rsidRDefault="009970C1">
      <w:r>
        <w:t>Company Registration Number: 8765604</w:t>
      </w:r>
    </w:p>
    <w:p w14:paraId="2224FF56" w14:textId="6EE53A2C" w:rsidR="009970C1" w:rsidRDefault="009970C1">
      <w:r>
        <w:t>VAT Registration Number</w:t>
      </w:r>
      <w:r w:rsidR="008724B6">
        <w:t>: 176971263</w:t>
      </w:r>
    </w:p>
    <w:sectPr w:rsidR="0099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7E2B"/>
    <w:multiLevelType w:val="multilevel"/>
    <w:tmpl w:val="2674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6679C"/>
    <w:multiLevelType w:val="multilevel"/>
    <w:tmpl w:val="1C56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634D1"/>
    <w:multiLevelType w:val="multilevel"/>
    <w:tmpl w:val="C89A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E6674"/>
    <w:multiLevelType w:val="multilevel"/>
    <w:tmpl w:val="5D98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A52CB"/>
    <w:multiLevelType w:val="multilevel"/>
    <w:tmpl w:val="ECFC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00214"/>
    <w:multiLevelType w:val="multilevel"/>
    <w:tmpl w:val="D920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405E6"/>
    <w:multiLevelType w:val="multilevel"/>
    <w:tmpl w:val="E176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E1CAF"/>
    <w:multiLevelType w:val="multilevel"/>
    <w:tmpl w:val="52B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97140"/>
    <w:multiLevelType w:val="multilevel"/>
    <w:tmpl w:val="D254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F2259"/>
    <w:multiLevelType w:val="multilevel"/>
    <w:tmpl w:val="EF8C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234955">
    <w:abstractNumId w:val="3"/>
  </w:num>
  <w:num w:numId="2" w16cid:durableId="761994025">
    <w:abstractNumId w:val="1"/>
  </w:num>
  <w:num w:numId="3" w16cid:durableId="710888164">
    <w:abstractNumId w:val="2"/>
  </w:num>
  <w:num w:numId="4" w16cid:durableId="1335258642">
    <w:abstractNumId w:val="6"/>
  </w:num>
  <w:num w:numId="5" w16cid:durableId="1412049351">
    <w:abstractNumId w:val="8"/>
  </w:num>
  <w:num w:numId="6" w16cid:durableId="608001621">
    <w:abstractNumId w:val="9"/>
  </w:num>
  <w:num w:numId="7" w16cid:durableId="2007047695">
    <w:abstractNumId w:val="4"/>
  </w:num>
  <w:num w:numId="8" w16cid:durableId="1465810056">
    <w:abstractNumId w:val="7"/>
  </w:num>
  <w:num w:numId="9" w16cid:durableId="647125605">
    <w:abstractNumId w:val="5"/>
  </w:num>
  <w:num w:numId="10" w16cid:durableId="161015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9B"/>
    <w:rsid w:val="00006228"/>
    <w:rsid w:val="001A0C9B"/>
    <w:rsid w:val="0022137C"/>
    <w:rsid w:val="002B2E70"/>
    <w:rsid w:val="002F3E6B"/>
    <w:rsid w:val="0030448B"/>
    <w:rsid w:val="00361409"/>
    <w:rsid w:val="003F7A39"/>
    <w:rsid w:val="00401783"/>
    <w:rsid w:val="004176A0"/>
    <w:rsid w:val="00594637"/>
    <w:rsid w:val="006E51E0"/>
    <w:rsid w:val="007A74F4"/>
    <w:rsid w:val="008724B6"/>
    <w:rsid w:val="00925C76"/>
    <w:rsid w:val="009970C1"/>
    <w:rsid w:val="009A387A"/>
    <w:rsid w:val="00A24BCF"/>
    <w:rsid w:val="00BE0BAD"/>
    <w:rsid w:val="00C2121C"/>
    <w:rsid w:val="00CA5099"/>
    <w:rsid w:val="00D649C6"/>
    <w:rsid w:val="00E10CBF"/>
    <w:rsid w:val="00E51F49"/>
    <w:rsid w:val="00F74B71"/>
    <w:rsid w:val="00F8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46D2"/>
  <w15:chartTrackingRefBased/>
  <w15:docId w15:val="{8D95515B-142F-49AC-8ADC-34B5FB8E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a9bce2406d385e59055476daf1d3e67b">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d7f4f56f5eb7f45bfbea6f7ba074c3df"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FA09F-8134-40B1-9A3E-5212F2BFC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E4897-0161-4C01-A4D6-2DE766C8DD28}">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customXml/itemProps3.xml><?xml version="1.0" encoding="utf-8"?>
<ds:datastoreItem xmlns:ds="http://schemas.openxmlformats.org/officeDocument/2006/customXml" ds:itemID="{26FFA171-916D-4B4C-8D0F-2298F826F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 Smith</dc:creator>
  <cp:keywords/>
  <dc:description/>
  <cp:lastModifiedBy>Info</cp:lastModifiedBy>
  <cp:revision>6</cp:revision>
  <dcterms:created xsi:type="dcterms:W3CDTF">2025-06-06T08:09:00Z</dcterms:created>
  <dcterms:modified xsi:type="dcterms:W3CDTF">2026-01-07T12:43:00Z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